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169B" w:rsidR="0077169B" w:rsidP="0077169B" w:rsidRDefault="0077169B" w14:paraId="42A1C092" w14:textId="77777777">
      <w:pPr>
        <w:rPr>
          <w:b/>
          <w:bCs/>
        </w:rPr>
      </w:pPr>
      <w:r w:rsidRPr="0077169B">
        <w:rPr>
          <w:b/>
          <w:bCs/>
        </w:rPr>
        <w:t>Northern Colorado Regional Airport (FNL)</w:t>
      </w:r>
    </w:p>
    <w:p w:rsidRPr="0077169B" w:rsidR="0077169B" w:rsidP="0077169B" w:rsidRDefault="0077169B" w14:paraId="52657D93" w14:textId="77777777">
      <w:pPr>
        <w:rPr>
          <w:b/>
          <w:bCs/>
        </w:rPr>
      </w:pPr>
      <w:r w:rsidRPr="0077169B">
        <w:rPr>
          <w:b/>
          <w:bCs/>
        </w:rPr>
        <w:t>Stakeholder Meeting – Official Minutes</w:t>
      </w:r>
    </w:p>
    <w:p w:rsidRPr="0077169B" w:rsidR="0077169B" w:rsidP="0077169B" w:rsidRDefault="0077169B" w14:paraId="1A8F56C2" w14:textId="0689B3FA">
      <w:r w:rsidRPr="09DC5093" w:rsidR="0077169B">
        <w:rPr>
          <w:b w:val="1"/>
          <w:bCs w:val="1"/>
        </w:rPr>
        <w:t>Date:</w:t>
      </w:r>
      <w:r w:rsidR="0077169B">
        <w:rPr/>
        <w:t xml:space="preserve"> December 10, 2025</w:t>
      </w:r>
      <w:r>
        <w:br/>
      </w:r>
      <w:r w:rsidRPr="09DC5093" w:rsidR="0077169B">
        <w:rPr>
          <w:b w:val="1"/>
          <w:bCs w:val="1"/>
        </w:rPr>
        <w:t>Time:</w:t>
      </w:r>
      <w:r w:rsidR="0077169B">
        <w:rPr/>
        <w:t xml:space="preserve"> 3:00 PM – 5:00 PM</w:t>
      </w:r>
      <w:r>
        <w:br/>
      </w:r>
      <w:r w:rsidRPr="09DC5093" w:rsidR="0077169B">
        <w:rPr>
          <w:b w:val="1"/>
          <w:bCs w:val="1"/>
        </w:rPr>
        <w:t>Location:</w:t>
      </w:r>
      <w:r w:rsidR="0077169B">
        <w:rPr/>
        <w:t xml:space="preserve"> Airport Conference Room</w:t>
      </w:r>
      <w:r>
        <w:br/>
      </w:r>
      <w:r w:rsidRPr="09DC5093" w:rsidR="0077169B">
        <w:rPr>
          <w:b w:val="1"/>
          <w:bCs w:val="1"/>
        </w:rPr>
        <w:t>Facilitators / Presenters:</w:t>
      </w:r>
      <w:r w:rsidR="0077169B">
        <w:rPr/>
        <w:t xml:space="preserve"> Airport Staff (including </w:t>
      </w:r>
      <w:r w:rsidR="0077169B">
        <w:rPr/>
        <w:t>Airport Director: John Kinney, Operations Manager: Dylan Swanson, Business Development Specialist: Aaron Ehle</w:t>
      </w:r>
      <w:r w:rsidR="0077169B">
        <w:rPr/>
        <w:t xml:space="preserve">), Scott </w:t>
      </w:r>
      <w:r w:rsidR="0077169B">
        <w:rPr/>
        <w:t>S</w:t>
      </w:r>
      <w:r w:rsidR="0077169B">
        <w:rPr/>
        <w:t>chorling</w:t>
      </w:r>
      <w:r w:rsidR="739FCC3A">
        <w:rPr/>
        <w:t xml:space="preserve"> </w:t>
      </w:r>
      <w:r w:rsidR="0077169B">
        <w:rPr/>
        <w:t>(</w:t>
      </w:r>
      <w:r w:rsidR="0077169B">
        <w:rPr/>
        <w:t>City of Loveland Economic Development)</w:t>
      </w:r>
    </w:p>
    <w:p w:rsidRPr="0077169B" w:rsidR="0077169B" w:rsidP="0077169B" w:rsidRDefault="00FC7765" w14:paraId="0800089A" w14:textId="77777777">
      <w:r>
        <w:pict w14:anchorId="5E87AF96">
          <v:rect id="_x0000_i1025" style="width:0;height:1.5pt" o:hr="t" o:hrstd="t" o:hralign="center" fillcolor="#a0a0a0" stroked="f"/>
        </w:pict>
      </w:r>
    </w:p>
    <w:p w:rsidRPr="0077169B" w:rsidR="0077169B" w:rsidP="0077169B" w:rsidRDefault="0077169B" w14:paraId="0456B14C" w14:textId="77777777">
      <w:pPr>
        <w:rPr>
          <w:b/>
          <w:bCs/>
        </w:rPr>
      </w:pPr>
      <w:r w:rsidRPr="0077169B">
        <w:rPr>
          <w:b/>
          <w:bCs/>
        </w:rPr>
        <w:t>1. Call to Order &amp; Purpose</w:t>
      </w:r>
    </w:p>
    <w:p w:rsidRPr="0077169B" w:rsidR="0077169B" w:rsidP="0077169B" w:rsidRDefault="0077169B" w14:paraId="0CDC70AD" w14:textId="77777777">
      <w:r w:rsidRPr="0077169B">
        <w:t>The stakeholder meeting was convened to provide updates on airport safety, development initiatives, winter operations, hangar availability, and major capital projects, and to gather feedback from airport stakeholders.</w:t>
      </w:r>
    </w:p>
    <w:p w:rsidRPr="0077169B" w:rsidR="0077169B" w:rsidP="0077169B" w:rsidRDefault="00FC7765" w14:paraId="7FDB5BEF" w14:textId="77777777">
      <w:r>
        <w:pict w14:anchorId="1667EB28">
          <v:rect id="_x0000_i1026" style="width:0;height:1.5pt" o:hr="t" o:hrstd="t" o:hralign="center" fillcolor="#a0a0a0" stroked="f"/>
        </w:pict>
      </w:r>
    </w:p>
    <w:p w:rsidRPr="0077169B" w:rsidR="0077169B" w:rsidP="0077169B" w:rsidRDefault="0077169B" w14:paraId="1D62DDC8" w14:textId="77777777">
      <w:pPr>
        <w:rPr>
          <w:b/>
          <w:bCs/>
        </w:rPr>
      </w:pPr>
      <w:r w:rsidRPr="0077169B">
        <w:rPr>
          <w:b/>
          <w:bCs/>
        </w:rPr>
        <w:t>2. Airport Safety – Open Discussion</w:t>
      </w:r>
    </w:p>
    <w:p w:rsidRPr="0077169B" w:rsidR="0077169B" w:rsidP="0077169B" w:rsidRDefault="0077169B" w14:paraId="74E3022B" w14:textId="461322FC">
      <w:r>
        <w:t>Operations Manager: Dylan Swanson</w:t>
      </w:r>
      <w:r w:rsidRPr="0077169B">
        <w:t xml:space="preserve"> opened the airport safety agenda item and invited stakeholders to raise safety concerns or identify airfield “hotspots.”</w:t>
      </w:r>
    </w:p>
    <w:p w:rsidRPr="0077169B" w:rsidR="0077169B" w:rsidP="0077169B" w:rsidRDefault="0077169B" w14:paraId="43D71485" w14:textId="57ABCF5D">
      <w:pPr>
        <w:numPr>
          <w:ilvl w:val="0"/>
          <w:numId w:val="22"/>
        </w:numPr>
        <w:rPr/>
      </w:pPr>
      <w:r w:rsidR="0077169B">
        <w:rPr/>
        <w:t xml:space="preserve">Airport staff confirmed that the equipment planned for the control tower is provided by </w:t>
      </w:r>
      <w:r w:rsidR="0077169B">
        <w:rPr/>
        <w:t>UAvionix</w:t>
      </w:r>
      <w:r w:rsidR="0077169B">
        <w:rPr/>
        <w:t>, an FAA</w:t>
      </w:r>
      <w:r w:rsidR="5E7C7A32">
        <w:rPr/>
        <w:t xml:space="preserve"> </w:t>
      </w:r>
      <w:r w:rsidR="0077169B">
        <w:rPr/>
        <w:t>certified vendor.</w:t>
      </w:r>
      <w:r w:rsidR="4234AF1F">
        <w:rPr/>
        <w:t xml:space="preserve"> Anticipated arrival to FNL is Q2 2026.</w:t>
      </w:r>
    </w:p>
    <w:p w:rsidRPr="0077169B" w:rsidR="0077169B" w:rsidP="0077169B" w:rsidRDefault="0077169B" w14:paraId="2D3B178C" w14:textId="1CE74EF0">
      <w:pPr>
        <w:numPr>
          <w:ilvl w:val="0"/>
          <w:numId w:val="22"/>
        </w:numPr>
        <w:rPr/>
      </w:pPr>
      <w:r w:rsidR="0077169B">
        <w:rPr/>
        <w:t xml:space="preserve">A previously raised concern </w:t>
      </w:r>
      <w:r w:rsidR="0077169B">
        <w:rPr/>
        <w:t>regarding</w:t>
      </w:r>
      <w:r w:rsidR="0077169B">
        <w:rPr/>
        <w:t xml:space="preserve"> helicopter operations in the </w:t>
      </w:r>
      <w:r w:rsidR="0077169B">
        <w:rPr/>
        <w:t>T</w:t>
      </w:r>
      <w:r w:rsidR="7BD23FDD">
        <w:rPr/>
        <w:t>-</w:t>
      </w:r>
      <w:r w:rsidR="0077169B">
        <w:rPr/>
        <w:t>Hangar</w:t>
      </w:r>
      <w:r w:rsidR="0077169B">
        <w:rPr/>
        <w:t xml:space="preserve"> area was revisited:</w:t>
      </w:r>
    </w:p>
    <w:p w:rsidRPr="0077169B" w:rsidR="0077169B" w:rsidP="0077169B" w:rsidRDefault="0077169B" w14:paraId="4F03188C" w14:textId="77777777">
      <w:pPr>
        <w:numPr>
          <w:ilvl w:val="1"/>
          <w:numId w:val="22"/>
        </w:numPr>
      </w:pPr>
      <w:r w:rsidRPr="0077169B">
        <w:t>Staff are actively investigating the operator involved.</w:t>
      </w:r>
    </w:p>
    <w:p w:rsidRPr="0077169B" w:rsidR="0077169B" w:rsidP="0077169B" w:rsidRDefault="0077169B" w14:paraId="44D17FA9" w14:textId="6C035802">
      <w:pPr>
        <w:numPr>
          <w:ilvl w:val="1"/>
          <w:numId w:val="22"/>
        </w:numPr>
        <w:rPr/>
      </w:pPr>
      <w:r w:rsidR="0077169B">
        <w:rPr/>
        <w:t xml:space="preserve">Concerns include irregular flight patterns originating from the </w:t>
      </w:r>
      <w:r w:rsidR="0077169B">
        <w:rPr/>
        <w:t>T</w:t>
      </w:r>
      <w:r w:rsidR="7BD23FDD">
        <w:rPr/>
        <w:t>-</w:t>
      </w:r>
      <w:r w:rsidR="0077169B">
        <w:rPr/>
        <w:t>Hangar</w:t>
      </w:r>
      <w:r w:rsidR="0077169B">
        <w:rPr/>
        <w:t xml:space="preserve"> area that have caused operational issues and disturbances for nearby tenants.</w:t>
      </w:r>
    </w:p>
    <w:p w:rsidRPr="0077169B" w:rsidR="0077169B" w:rsidP="0077169B" w:rsidRDefault="0077169B" w14:paraId="341B5734" w14:textId="5340A4D3">
      <w:pPr>
        <w:numPr>
          <w:ilvl w:val="0"/>
          <w:numId w:val="22"/>
        </w:numPr>
        <w:rPr/>
      </w:pPr>
      <w:r w:rsidR="0077169B">
        <w:rPr/>
        <w:t xml:space="preserve">Stakeholders were asked to reserve </w:t>
      </w:r>
      <w:r w:rsidR="5F70A0CE">
        <w:rPr/>
        <w:t>winter related</w:t>
      </w:r>
      <w:r w:rsidR="0077169B">
        <w:rPr/>
        <w:t xml:space="preserve"> safety items for the Winter Operations agenda item.</w:t>
      </w:r>
    </w:p>
    <w:p w:rsidRPr="0077169B" w:rsidR="0077169B" w:rsidP="0077169B" w:rsidRDefault="0077169B" w14:paraId="17ED3372" w14:textId="77777777">
      <w:pPr>
        <w:numPr>
          <w:ilvl w:val="0"/>
          <w:numId w:val="22"/>
        </w:numPr>
      </w:pPr>
      <w:r w:rsidRPr="0077169B">
        <w:t>No additional safety concerns were raised during this discussion.</w:t>
      </w:r>
    </w:p>
    <w:p w:rsidRPr="0077169B" w:rsidR="0077169B" w:rsidP="0077169B" w:rsidRDefault="00FC7765" w14:paraId="01DB4FD2" w14:textId="77777777">
      <w:r>
        <w:pict w14:anchorId="2BB512F5">
          <v:rect id="_x0000_i1027" style="width:0;height:1.5pt" o:hr="t" o:hrstd="t" o:hralign="center" fillcolor="#a0a0a0" stroked="f"/>
        </w:pict>
      </w:r>
    </w:p>
    <w:p w:rsidRPr="0077169B" w:rsidR="0077169B" w:rsidP="0077169B" w:rsidRDefault="0077169B" w14:paraId="5591CFA1" w14:textId="77777777">
      <w:pPr>
        <w:rPr>
          <w:b/>
          <w:bCs/>
        </w:rPr>
      </w:pPr>
      <w:r w:rsidRPr="0077169B">
        <w:rPr>
          <w:b/>
          <w:bCs/>
        </w:rPr>
        <w:t>3. Runway 6/24 Transition &amp; Taxiway Update</w:t>
      </w:r>
    </w:p>
    <w:p w:rsidRPr="0077169B" w:rsidR="0077169B" w:rsidP="0077169B" w:rsidRDefault="0077169B" w14:paraId="55D73100" w14:textId="77777777">
      <w:r w:rsidRPr="0077169B">
        <w:lastRenderedPageBreak/>
        <w:t>An additional agenda item was introduced to address questions regarding the Runway 6/24 transition and related taxiway changes.</w:t>
      </w:r>
    </w:p>
    <w:p w:rsidRPr="0077169B" w:rsidR="0077169B" w:rsidP="0077169B" w:rsidRDefault="0077169B" w14:paraId="3B7FB1DB" w14:textId="692E1D92">
      <w:pPr>
        <w:numPr>
          <w:ilvl w:val="0"/>
          <w:numId w:val="23"/>
        </w:numPr>
      </w:pPr>
      <w:r w:rsidRPr="0077169B">
        <w:t xml:space="preserve">Two letters from the City Managers had been submitted to </w:t>
      </w:r>
      <w:r>
        <w:t>stakeholder community</w:t>
      </w:r>
      <w:r w:rsidRPr="0077169B">
        <w:t xml:space="preserve"> and </w:t>
      </w:r>
      <w:r>
        <w:t xml:space="preserve">will be </w:t>
      </w:r>
      <w:r w:rsidRPr="0077169B">
        <w:t>included in the agenda materials.</w:t>
      </w:r>
    </w:p>
    <w:p w:rsidRPr="0077169B" w:rsidR="0077169B" w:rsidP="0077169B" w:rsidRDefault="0077169B" w14:paraId="2CD6E4C5" w14:textId="77777777">
      <w:pPr>
        <w:numPr>
          <w:ilvl w:val="0"/>
          <w:numId w:val="23"/>
        </w:numPr>
        <w:rPr/>
      </w:pPr>
      <w:r w:rsidR="0077169B">
        <w:rPr/>
        <w:t xml:space="preserve">The facilitator noted that the letters may address many of the outstanding questions and invited stakeholders to </w:t>
      </w:r>
      <w:r w:rsidR="0077169B">
        <w:rPr/>
        <w:t>identify</w:t>
      </w:r>
      <w:r w:rsidR="0077169B">
        <w:rPr/>
        <w:t xml:space="preserve"> any remaining areas needing clarification.</w:t>
      </w:r>
    </w:p>
    <w:p w:rsidRPr="0077169B" w:rsidR="0077169B" w:rsidP="09DC5093" w:rsidRDefault="00FC7765" w14:textId="77777777" w14:paraId="4401B122">
      <w:pPr>
        <w:rPr>
          <w:b w:val="1"/>
          <w:bCs w:val="1"/>
        </w:rPr>
      </w:pPr>
      <w:r w:rsidRPr="09DC5093" w:rsidR="41E8ACB0">
        <w:rPr>
          <w:b w:val="1"/>
          <w:bCs w:val="1"/>
        </w:rPr>
        <w:t>Stakeholder Feedback</w:t>
      </w:r>
    </w:p>
    <w:p w:rsidRPr="0077169B" w:rsidR="0077169B" w:rsidP="09DC5093" w:rsidRDefault="00FC7765" w14:paraId="4B13149C" w14:textId="66229C3A">
      <w:pPr>
        <w:pStyle w:val="ListParagraph"/>
        <w:numPr>
          <w:ilvl w:val="0"/>
          <w:numId w:val="46"/>
        </w:numPr>
        <w:rPr/>
      </w:pPr>
      <w:r w:rsidR="41E8ACB0">
        <w:rPr/>
        <w:t>No questions and or comments were received by attendees.</w:t>
      </w:r>
    </w:p>
    <w:p w:rsidR="09DC5093" w:rsidP="09DC5093" w:rsidRDefault="09DC5093" w14:paraId="6F51B437" w14:textId="52403FD9">
      <w:pPr>
        <w:pStyle w:val="Normal"/>
        <w:ind w:left="0"/>
      </w:pPr>
    </w:p>
    <w:p w:rsidRPr="0077169B" w:rsidR="0077169B" w:rsidP="0077169B" w:rsidRDefault="0077169B" w14:paraId="360A839B" w14:textId="77777777">
      <w:pPr>
        <w:rPr>
          <w:b/>
          <w:bCs/>
        </w:rPr>
      </w:pPr>
      <w:r w:rsidRPr="0077169B">
        <w:rPr>
          <w:b/>
          <w:bCs/>
        </w:rPr>
        <w:t>4. Economic Development Incentive Strategy</w:t>
      </w:r>
    </w:p>
    <w:p w:rsidRPr="0077169B" w:rsidR="0077169B" w:rsidP="0077169B" w:rsidRDefault="0077169B" w14:paraId="4C67B078" w14:textId="127FDE10">
      <w:r w:rsidRPr="0077169B">
        <w:rPr>
          <w:b/>
          <w:bCs/>
        </w:rPr>
        <w:t>Presenter:</w:t>
      </w:r>
      <w:r w:rsidRPr="0077169B">
        <w:t xml:space="preserve"> Scott </w:t>
      </w:r>
      <w:r>
        <w:t>Schorling</w:t>
      </w:r>
      <w:r w:rsidRPr="0077169B">
        <w:t>, City of Loveland Economic Development</w:t>
      </w:r>
    </w:p>
    <w:p w:rsidRPr="0077169B" w:rsidR="0077169B" w:rsidP="0077169B" w:rsidRDefault="0077169B" w14:paraId="40E9B94B" w14:textId="77777777">
      <w:pPr>
        <w:rPr>
          <w:b/>
          <w:bCs/>
        </w:rPr>
      </w:pPr>
      <w:r w:rsidRPr="0077169B">
        <w:rPr>
          <w:b/>
          <w:bCs/>
        </w:rPr>
        <w:t>Overview and Purpose</w:t>
      </w:r>
    </w:p>
    <w:p w:rsidRPr="0077169B" w:rsidR="0077169B" w:rsidP="0077169B" w:rsidRDefault="0077169B" w14:paraId="617659F2" w14:textId="7AA41826">
      <w:r>
        <w:t>Mr. Schorling</w:t>
      </w:r>
      <w:r w:rsidRPr="0077169B">
        <w:t xml:space="preserve"> presented a proposed economic development incentive strategy intended to attract aviation and aerospace businesses to the airport area and increase aircraft sales activity. The strategy is designed to encourage investment in a taxing jurisdiction where infrastructure costs and FAA funding limitations create development barriers.</w:t>
      </w:r>
    </w:p>
    <w:p w:rsidRPr="0077169B" w:rsidR="0077169B" w:rsidP="0077169B" w:rsidRDefault="0077169B" w14:paraId="146581BE" w14:textId="77777777">
      <w:pPr>
        <w:rPr>
          <w:b/>
          <w:bCs/>
        </w:rPr>
      </w:pPr>
      <w:r w:rsidRPr="0077169B">
        <w:rPr>
          <w:b/>
          <w:bCs/>
        </w:rPr>
        <w:t>Current Development Constraints</w:t>
      </w:r>
    </w:p>
    <w:p w:rsidRPr="0077169B" w:rsidR="0077169B" w:rsidP="0077169B" w:rsidRDefault="0077169B" w14:paraId="152F0DEC" w14:textId="1645F8F5">
      <w:pPr>
        <w:numPr>
          <w:ilvl w:val="0"/>
          <w:numId w:val="24"/>
        </w:numPr>
        <w:rPr/>
      </w:pPr>
      <w:r w:rsidR="0077169B">
        <w:rPr/>
        <w:t xml:space="preserve">The airport has over 200 acres of developable land, with approximately 22 acres </w:t>
      </w:r>
      <w:r w:rsidR="0077169B">
        <w:rPr/>
        <w:t>shovel</w:t>
      </w:r>
      <w:r w:rsidR="330A3D5A">
        <w:rPr/>
        <w:t xml:space="preserve"> </w:t>
      </w:r>
      <w:r w:rsidR="0077169B">
        <w:rPr/>
        <w:t>ready</w:t>
      </w:r>
      <w:r w:rsidR="0077169B">
        <w:rPr/>
        <w:t>.</w:t>
      </w:r>
    </w:p>
    <w:p w:rsidRPr="0077169B" w:rsidR="0077169B" w:rsidP="0077169B" w:rsidRDefault="0077169B" w14:paraId="4935DD8B" w14:textId="2CD56708">
      <w:pPr>
        <w:numPr>
          <w:ilvl w:val="0"/>
          <w:numId w:val="24"/>
        </w:numPr>
        <w:rPr/>
      </w:pPr>
      <w:r w:rsidR="0077169B">
        <w:rPr/>
        <w:t>Significant infrastructure costs (</w:t>
      </w:r>
      <w:r w:rsidR="0077169B">
        <w:rPr/>
        <w:t>taxi</w:t>
      </w:r>
      <w:r w:rsidR="06A8648A">
        <w:rPr/>
        <w:t xml:space="preserve"> </w:t>
      </w:r>
      <w:r w:rsidR="0077169B">
        <w:rPr/>
        <w:t>l</w:t>
      </w:r>
      <w:r w:rsidR="0077169B">
        <w:rPr/>
        <w:t xml:space="preserve">anes, utilities, etc.) are often borne by the cities or private investors, as FAA grants </w:t>
      </w:r>
      <w:r w:rsidR="0077169B">
        <w:rPr/>
        <w:t>generally do</w:t>
      </w:r>
      <w:r w:rsidR="0077169B">
        <w:rPr/>
        <w:t xml:space="preserve"> not support private development.</w:t>
      </w:r>
    </w:p>
    <w:p w:rsidRPr="0077169B" w:rsidR="0077169B" w:rsidP="0077169B" w:rsidRDefault="0077169B" w14:paraId="3280E9ED" w14:textId="77777777">
      <w:pPr>
        <w:rPr>
          <w:b/>
          <w:bCs/>
        </w:rPr>
      </w:pPr>
      <w:r w:rsidRPr="0077169B">
        <w:rPr>
          <w:b/>
          <w:bCs/>
        </w:rPr>
        <w:t>Benchmarking and Competitive Context</w:t>
      </w:r>
    </w:p>
    <w:p w:rsidRPr="0077169B" w:rsidR="0077169B" w:rsidP="0077169B" w:rsidRDefault="0077169B" w14:paraId="169AE711" w14:textId="77777777">
      <w:pPr>
        <w:numPr>
          <w:ilvl w:val="0"/>
          <w:numId w:val="25"/>
        </w:numPr>
      </w:pPr>
      <w:r w:rsidRPr="0077169B">
        <w:t>Colorado Springs was cited as a key competitor due to aggressive tax incentives.</w:t>
      </w:r>
    </w:p>
    <w:p w:rsidRPr="0077169B" w:rsidR="0077169B" w:rsidP="0077169B" w:rsidRDefault="0077169B" w14:paraId="4F9F32F8" w14:textId="77777777">
      <w:pPr>
        <w:numPr>
          <w:ilvl w:val="0"/>
          <w:numId w:val="25"/>
        </w:numPr>
      </w:pPr>
      <w:r w:rsidRPr="0077169B">
        <w:t>Other states with lower or no aircraft sales/property taxes were noted as contributing to lost aircraft sales activity in Loveland.</w:t>
      </w:r>
    </w:p>
    <w:p w:rsidRPr="0077169B" w:rsidR="0077169B" w:rsidP="0077169B" w:rsidRDefault="0077169B" w14:paraId="29732BFD" w14:textId="77777777">
      <w:pPr>
        <w:rPr>
          <w:b/>
          <w:bCs/>
        </w:rPr>
      </w:pPr>
      <w:r w:rsidRPr="0077169B">
        <w:rPr>
          <w:b/>
          <w:bCs/>
        </w:rPr>
        <w:t>Incentive Program Components</w:t>
      </w:r>
    </w:p>
    <w:p w:rsidRPr="0077169B" w:rsidR="0077169B" w:rsidP="0077169B" w:rsidRDefault="0077169B" w14:paraId="426B3EDC" w14:textId="77777777">
      <w:pPr>
        <w:rPr>
          <w:b/>
          <w:bCs/>
        </w:rPr>
      </w:pPr>
      <w:r w:rsidRPr="0077169B">
        <w:rPr>
          <w:b/>
          <w:bCs/>
        </w:rPr>
        <w:t>4.1 Aircraft Sales Incentive</w:t>
      </w:r>
    </w:p>
    <w:p w:rsidRPr="0077169B" w:rsidR="0077169B" w:rsidP="0077169B" w:rsidRDefault="0077169B" w14:paraId="27574F5F" w14:textId="77777777">
      <w:pPr>
        <w:numPr>
          <w:ilvl w:val="0"/>
          <w:numId w:val="26"/>
        </w:numPr>
      </w:pPr>
      <w:r w:rsidRPr="0077169B">
        <w:t>Applies to new or used aircraft purchases over $1,000,000.</w:t>
      </w:r>
    </w:p>
    <w:p w:rsidRPr="0077169B" w:rsidR="0077169B" w:rsidP="0077169B" w:rsidRDefault="0077169B" w14:paraId="5B8CB3FF" w14:textId="77777777">
      <w:pPr>
        <w:numPr>
          <w:ilvl w:val="0"/>
          <w:numId w:val="26"/>
        </w:numPr>
      </w:pPr>
      <w:r w:rsidRPr="0077169B">
        <w:t>Proposed incentive: 50% rebate of the City of Loveland sales tax.</w:t>
      </w:r>
    </w:p>
    <w:p w:rsidRPr="0077169B" w:rsidR="0077169B" w:rsidP="0077169B" w:rsidRDefault="0077169B" w14:paraId="3FE2183A" w14:textId="52FD46C6">
      <w:pPr>
        <w:numPr>
          <w:ilvl w:val="0"/>
          <w:numId w:val="26"/>
        </w:numPr>
        <w:rPr/>
      </w:pPr>
      <w:r w:rsidR="0077169B">
        <w:rPr/>
        <w:t xml:space="preserve">The threshold was discussed as favoring corporate aviation; </w:t>
      </w:r>
      <w:r w:rsidR="0077169B">
        <w:rPr/>
        <w:t>Mr. Schorling</w:t>
      </w:r>
      <w:r w:rsidR="0077169B">
        <w:rPr/>
        <w:t xml:space="preserve"> </w:t>
      </w:r>
      <w:r w:rsidR="0077169B">
        <w:rPr/>
        <w:t>stated</w:t>
      </w:r>
      <w:r w:rsidR="0077169B">
        <w:rPr/>
        <w:t xml:space="preserve"> it was necessary for City Council approval and to target </w:t>
      </w:r>
      <w:r w:rsidR="0077169B">
        <w:rPr/>
        <w:t>higher</w:t>
      </w:r>
      <w:r w:rsidR="17BAC313">
        <w:rPr/>
        <w:t xml:space="preserve"> </w:t>
      </w:r>
      <w:r w:rsidR="0077169B">
        <w:rPr/>
        <w:t>impact</w:t>
      </w:r>
      <w:r w:rsidR="0077169B">
        <w:rPr/>
        <w:t xml:space="preserve"> transactions.</w:t>
      </w:r>
    </w:p>
    <w:p w:rsidRPr="0077169B" w:rsidR="0077169B" w:rsidP="0077169B" w:rsidRDefault="0077169B" w14:paraId="5FC833B3" w14:textId="77777777">
      <w:r w:rsidRPr="0077169B">
        <w:rPr>
          <w:b/>
          <w:bCs/>
        </w:rPr>
        <w:lastRenderedPageBreak/>
        <w:t>Example Provided:</w:t>
      </w:r>
    </w:p>
    <w:p w:rsidRPr="0077169B" w:rsidR="0077169B" w:rsidP="0077169B" w:rsidRDefault="0077169B" w14:paraId="1E743092" w14:textId="77777777">
      <w:pPr>
        <w:numPr>
          <w:ilvl w:val="0"/>
          <w:numId w:val="27"/>
        </w:numPr>
      </w:pPr>
      <w:r w:rsidRPr="0077169B">
        <w:t>$25M aircraft purchase</w:t>
      </w:r>
    </w:p>
    <w:p w:rsidRPr="0077169B" w:rsidR="0077169B" w:rsidP="0077169B" w:rsidRDefault="0077169B" w14:paraId="6A782302" w14:textId="77777777">
      <w:pPr>
        <w:numPr>
          <w:ilvl w:val="0"/>
          <w:numId w:val="27"/>
        </w:numPr>
      </w:pPr>
      <w:r w:rsidRPr="0077169B">
        <w:t>$750,000 city sales tax collected</w:t>
      </w:r>
    </w:p>
    <w:p w:rsidRPr="0077169B" w:rsidR="0077169B" w:rsidP="0077169B" w:rsidRDefault="0077169B" w14:paraId="1DE3F8FE" w14:textId="77777777">
      <w:pPr>
        <w:numPr>
          <w:ilvl w:val="0"/>
          <w:numId w:val="27"/>
        </w:numPr>
      </w:pPr>
      <w:r w:rsidRPr="0077169B">
        <w:t>$375,000 rebate to purchaser</w:t>
      </w:r>
    </w:p>
    <w:p w:rsidRPr="0077169B" w:rsidR="0077169B" w:rsidP="0077169B" w:rsidRDefault="0077169B" w14:paraId="4DD3E604" w14:textId="77777777">
      <w:pPr>
        <w:numPr>
          <w:ilvl w:val="0"/>
          <w:numId w:val="27"/>
        </w:numPr>
      </w:pPr>
      <w:r w:rsidRPr="0077169B">
        <w:t>$125,000 allocated to an Airport Infrastructure Designated Fund (AIDF)</w:t>
      </w:r>
    </w:p>
    <w:p w:rsidRPr="0077169B" w:rsidR="0077169B" w:rsidP="0077169B" w:rsidRDefault="0077169B" w14:paraId="552BF4B4" w14:textId="77777777">
      <w:pPr>
        <w:numPr>
          <w:ilvl w:val="0"/>
          <w:numId w:val="27"/>
        </w:numPr>
      </w:pPr>
      <w:r w:rsidRPr="0077169B">
        <w:t>$250,000 to the City general fund</w:t>
      </w:r>
    </w:p>
    <w:p w:rsidRPr="0077169B" w:rsidR="0077169B" w:rsidP="0077169B" w:rsidRDefault="0077169B" w14:paraId="125781A6" w14:textId="77777777">
      <w:r w:rsidRPr="0077169B">
        <w:t>Discussion noted that substantial aircraft sales volume would be required to fund major infrastructure projects.</w:t>
      </w:r>
    </w:p>
    <w:p w:rsidRPr="0077169B" w:rsidR="0077169B" w:rsidP="0077169B" w:rsidRDefault="0077169B" w14:paraId="42157221" w14:textId="77777777">
      <w:r w:rsidRPr="0077169B">
        <w:t>Key questions raised included:</w:t>
      </w:r>
    </w:p>
    <w:p w:rsidRPr="0077169B" w:rsidR="0077169B" w:rsidP="0077169B" w:rsidRDefault="0077169B" w14:paraId="4BC83800" w14:textId="77777777">
      <w:pPr>
        <w:numPr>
          <w:ilvl w:val="0"/>
          <w:numId w:val="28"/>
        </w:numPr>
      </w:pPr>
      <w:r w:rsidRPr="0077169B">
        <w:t>The likelihood of capturing taxable aircraft sales locally.</w:t>
      </w:r>
    </w:p>
    <w:p w:rsidRPr="0077169B" w:rsidR="0077169B" w:rsidP="0077169B" w:rsidRDefault="0077169B" w14:paraId="5B1933F0" w14:textId="6F3DFD6F">
      <w:pPr>
        <w:numPr>
          <w:ilvl w:val="0"/>
          <w:numId w:val="28"/>
        </w:numPr>
        <w:rPr/>
      </w:pPr>
      <w:r w:rsidR="0077169B">
        <w:rPr/>
        <w:t xml:space="preserve">How </w:t>
      </w:r>
      <w:r w:rsidR="0077169B">
        <w:rPr/>
        <w:t>aircraft</w:t>
      </w:r>
      <w:r w:rsidR="0077169B">
        <w:rPr/>
        <w:t xml:space="preserve"> sales tax location is </w:t>
      </w:r>
      <w:r w:rsidR="0077169B">
        <w:rPr/>
        <w:t>determined</w:t>
      </w:r>
      <w:r w:rsidR="0077169B">
        <w:rPr/>
        <w:t xml:space="preserve"> (generally where </w:t>
      </w:r>
      <w:r w:rsidR="0077169B">
        <w:rPr/>
        <w:t>aircraft</w:t>
      </w:r>
      <w:r w:rsidR="0077169B">
        <w:rPr/>
        <w:t xml:space="preserve"> is registered or </w:t>
      </w:r>
      <w:r w:rsidR="6BD163E4">
        <w:rPr/>
        <w:t>hangered</w:t>
      </w:r>
      <w:r w:rsidR="0077169B">
        <w:rPr/>
        <w:t>).</w:t>
      </w:r>
    </w:p>
    <w:p w:rsidRPr="0077169B" w:rsidR="0077169B" w:rsidP="0077169B" w:rsidRDefault="0077169B" w14:paraId="70EA5327" w14:textId="77777777">
      <w:pPr>
        <w:numPr>
          <w:ilvl w:val="0"/>
          <w:numId w:val="28"/>
        </w:numPr>
      </w:pPr>
      <w:r w:rsidRPr="0077169B">
        <w:t>A request for sensitivity analysis on thresholds and historic activity.</w:t>
      </w:r>
    </w:p>
    <w:p w:rsidRPr="0077169B" w:rsidR="0077169B" w:rsidP="0077169B" w:rsidRDefault="0077169B" w14:paraId="6884FE9E" w14:textId="77777777">
      <w:pPr>
        <w:rPr>
          <w:b/>
          <w:bCs/>
        </w:rPr>
      </w:pPr>
      <w:r w:rsidRPr="0077169B">
        <w:rPr>
          <w:b/>
          <w:bCs/>
        </w:rPr>
        <w:t>4.2 Aviation/Aerospace Business Incentive</w:t>
      </w:r>
    </w:p>
    <w:p w:rsidRPr="0077169B" w:rsidR="0077169B" w:rsidP="0077169B" w:rsidRDefault="0077169B" w14:paraId="5128F28D" w14:textId="77777777">
      <w:pPr>
        <w:numPr>
          <w:ilvl w:val="0"/>
          <w:numId w:val="29"/>
        </w:numPr>
      </w:pPr>
      <w:r w:rsidRPr="0077169B">
        <w:t>Applies to aviation and aerospace businesses investing within the airport influence area.</w:t>
      </w:r>
    </w:p>
    <w:p w:rsidRPr="0077169B" w:rsidR="0077169B" w:rsidP="0077169B" w:rsidRDefault="0077169B" w14:paraId="2AEDEE6E" w14:textId="77777777">
      <w:pPr>
        <w:numPr>
          <w:ilvl w:val="0"/>
          <w:numId w:val="29"/>
        </w:numPr>
      </w:pPr>
      <w:r w:rsidRPr="0077169B">
        <w:t>Proposed incentive: 50% rebate of sales/use tax on qualifying investments (e.g., construction materials, equipment).</w:t>
      </w:r>
    </w:p>
    <w:p w:rsidRPr="0077169B" w:rsidR="0077169B" w:rsidP="0077169B" w:rsidRDefault="0077169B" w14:paraId="04E0B853" w14:textId="77777777">
      <w:pPr>
        <w:numPr>
          <w:ilvl w:val="0"/>
          <w:numId w:val="29"/>
        </w:numPr>
      </w:pPr>
      <w:r w:rsidRPr="0077169B">
        <w:t>Clarified that private hangar development could benefit through rebates on construction use tax paid at permitting.</w:t>
      </w:r>
    </w:p>
    <w:p w:rsidRPr="0077169B" w:rsidR="0077169B" w:rsidP="0077169B" w:rsidRDefault="0077169B" w14:paraId="3C0BEAC5" w14:textId="7EF6DD99">
      <w:pPr>
        <w:rPr>
          <w:b w:val="1"/>
          <w:bCs w:val="1"/>
        </w:rPr>
      </w:pPr>
      <w:r w:rsidRPr="09DC5093" w:rsidR="0077169B">
        <w:rPr>
          <w:b w:val="1"/>
          <w:bCs w:val="1"/>
        </w:rPr>
        <w:t>Permitting and Speed</w:t>
      </w:r>
      <w:r w:rsidRPr="09DC5093" w:rsidR="28A26D34">
        <w:rPr>
          <w:b w:val="1"/>
          <w:bCs w:val="1"/>
        </w:rPr>
        <w:t xml:space="preserve"> </w:t>
      </w:r>
      <w:r w:rsidRPr="09DC5093" w:rsidR="0077169B">
        <w:rPr>
          <w:b w:val="1"/>
          <w:bCs w:val="1"/>
        </w:rPr>
        <w:t>to</w:t>
      </w:r>
      <w:r w:rsidRPr="09DC5093" w:rsidR="70A9DB2B">
        <w:rPr>
          <w:b w:val="1"/>
          <w:bCs w:val="1"/>
        </w:rPr>
        <w:t xml:space="preserve"> </w:t>
      </w:r>
      <w:r w:rsidRPr="09DC5093" w:rsidR="0077169B">
        <w:rPr>
          <w:b w:val="1"/>
          <w:bCs w:val="1"/>
        </w:rPr>
        <w:t>M</w:t>
      </w:r>
      <w:r w:rsidRPr="09DC5093" w:rsidR="0077169B">
        <w:rPr>
          <w:b w:val="1"/>
          <w:bCs w:val="1"/>
        </w:rPr>
        <w:t>arket Concerns</w:t>
      </w:r>
    </w:p>
    <w:p w:rsidRPr="0077169B" w:rsidR="0077169B" w:rsidP="0077169B" w:rsidRDefault="0077169B" w14:paraId="303A5E42" w14:textId="77777777">
      <w:r w:rsidRPr="0077169B">
        <w:t>A major theme of stakeholder feedback focused on permitting timelines:</w:t>
      </w:r>
    </w:p>
    <w:p w:rsidRPr="0077169B" w:rsidR="0077169B" w:rsidP="0077169B" w:rsidRDefault="0077169B" w14:paraId="4A3EE9E2" w14:textId="40C593A0">
      <w:pPr>
        <w:numPr>
          <w:ilvl w:val="0"/>
          <w:numId w:val="30"/>
        </w:numPr>
        <w:rPr/>
      </w:pPr>
      <w:r w:rsidR="0077169B">
        <w:rPr/>
        <w:t xml:space="preserve">Development timelines of 2–3 years were described as </w:t>
      </w:r>
      <w:r w:rsidR="0077169B">
        <w:rPr/>
        <w:t>deal</w:t>
      </w:r>
      <w:r w:rsidR="318CB91C">
        <w:rPr/>
        <w:t xml:space="preserve"> </w:t>
      </w:r>
      <w:r w:rsidR="0077169B">
        <w:rPr/>
        <w:t>killers</w:t>
      </w:r>
      <w:r w:rsidR="0077169B">
        <w:rPr/>
        <w:t>.</w:t>
      </w:r>
    </w:p>
    <w:p w:rsidRPr="0077169B" w:rsidR="0077169B" w:rsidP="0077169B" w:rsidRDefault="0077169B" w14:paraId="6A9F701F" w14:textId="77777777">
      <w:pPr>
        <w:numPr>
          <w:ilvl w:val="0"/>
          <w:numId w:val="30"/>
        </w:numPr>
      </w:pPr>
      <w:r w:rsidRPr="0077169B">
        <w:t>Strong interest was expressed in pre</w:t>
      </w:r>
      <w:r w:rsidRPr="0077169B">
        <w:noBreakHyphen/>
        <w:t>approved or standardized hangar designs to accelerate development.</w:t>
      </w:r>
    </w:p>
    <w:p w:rsidRPr="0077169B" w:rsidR="0077169B" w:rsidP="0077169B" w:rsidRDefault="0077169B" w14:paraId="019D3A1F" w14:textId="77777777">
      <w:pPr>
        <w:numPr>
          <w:ilvl w:val="0"/>
          <w:numId w:val="30"/>
        </w:numPr>
      </w:pPr>
      <w:r w:rsidRPr="0077169B">
        <w:t>It was suggested that AIDF funds could potentially support development of standardized plans.</w:t>
      </w:r>
    </w:p>
    <w:p w:rsidRPr="0077169B" w:rsidR="0077169B" w:rsidP="0077169B" w:rsidRDefault="0077169B" w14:paraId="07CB571C" w14:textId="77777777">
      <w:pPr>
        <w:rPr>
          <w:b/>
          <w:bCs/>
        </w:rPr>
      </w:pPr>
      <w:r w:rsidRPr="0077169B">
        <w:rPr>
          <w:b/>
          <w:bCs/>
        </w:rPr>
        <w:t>Land Availability</w:t>
      </w:r>
    </w:p>
    <w:p w:rsidRPr="0077169B" w:rsidR="0077169B" w:rsidP="0077169B" w:rsidRDefault="0077169B" w14:paraId="1ED98838" w14:textId="36619E03">
      <w:pPr>
        <w:numPr>
          <w:ilvl w:val="0"/>
          <w:numId w:val="31"/>
        </w:numPr>
        <w:rPr/>
      </w:pPr>
      <w:r w:rsidR="0077169B">
        <w:rPr/>
        <w:t xml:space="preserve">Most </w:t>
      </w:r>
      <w:r w:rsidR="0077169B">
        <w:rPr/>
        <w:t>shovel</w:t>
      </w:r>
      <w:r w:rsidR="1391C1D8">
        <w:rPr/>
        <w:t xml:space="preserve"> </w:t>
      </w:r>
      <w:r w:rsidR="0077169B">
        <w:rPr/>
        <w:t>ready</w:t>
      </w:r>
      <w:r w:rsidR="0077169B">
        <w:rPr/>
        <w:t xml:space="preserve"> land in the main airport area is already developed.</w:t>
      </w:r>
    </w:p>
    <w:p w:rsidRPr="0077169B" w:rsidR="0077169B" w:rsidP="0077169B" w:rsidRDefault="0077169B" w14:paraId="1A4B906B" w14:textId="3623B9B6">
      <w:pPr>
        <w:numPr>
          <w:ilvl w:val="0"/>
          <w:numId w:val="31"/>
        </w:numPr>
        <w:rPr/>
      </w:pPr>
      <w:r w:rsidR="0077169B">
        <w:rPr/>
        <w:t>Parcel C is not currently shovel</w:t>
      </w:r>
      <w:r w:rsidR="5B422105">
        <w:rPr/>
        <w:t xml:space="preserve"> </w:t>
      </w:r>
      <w:r w:rsidR="0077169B">
        <w:rPr/>
        <w:t>r</w:t>
      </w:r>
      <w:r w:rsidR="0077169B">
        <w:rPr/>
        <w:t>eady, though work is underway.</w:t>
      </w:r>
    </w:p>
    <w:p w:rsidRPr="0077169B" w:rsidR="0077169B" w:rsidP="0077169B" w:rsidRDefault="0077169B" w14:paraId="5FF02050" w14:textId="77777777">
      <w:pPr>
        <w:numPr>
          <w:ilvl w:val="0"/>
          <w:numId w:val="31"/>
        </w:numPr>
      </w:pPr>
      <w:r w:rsidRPr="0077169B">
        <w:t>Due to joint city ownership, the airport carries much of the development burden.</w:t>
      </w:r>
    </w:p>
    <w:p w:rsidRPr="0077169B" w:rsidR="0077169B" w:rsidP="0077169B" w:rsidRDefault="0077169B" w14:paraId="1A14918B" w14:textId="77777777">
      <w:pPr>
        <w:rPr>
          <w:b/>
          <w:bCs/>
        </w:rPr>
      </w:pPr>
      <w:r w:rsidRPr="0077169B">
        <w:rPr>
          <w:b/>
          <w:bCs/>
        </w:rPr>
        <w:t>Foreign Trade Zone (FTZ)</w:t>
      </w:r>
    </w:p>
    <w:p w:rsidRPr="0077169B" w:rsidR="0077169B" w:rsidP="0077169B" w:rsidRDefault="0077169B" w14:paraId="22202FA7" w14:textId="77777777">
      <w:pPr>
        <w:numPr>
          <w:ilvl w:val="0"/>
          <w:numId w:val="32"/>
        </w:numPr>
      </w:pPr>
      <w:r w:rsidRPr="0077169B">
        <w:t>Potential expansion of FTZs was discussed as an opportunity for aviation and manufacturing businesses.</w:t>
      </w:r>
    </w:p>
    <w:p w:rsidRPr="0077169B" w:rsidR="0077169B" w:rsidP="0077169B" w:rsidRDefault="0077169B" w14:paraId="47D0EF50" w14:textId="77777777">
      <w:pPr>
        <w:numPr>
          <w:ilvl w:val="0"/>
          <w:numId w:val="32"/>
        </w:numPr>
      </w:pPr>
      <w:r w:rsidRPr="0077169B">
        <w:t>An existing FTZ in Windsor was referenced as an example of potential benefits.</w:t>
      </w:r>
    </w:p>
    <w:p w:rsidRPr="0077169B" w:rsidR="0077169B" w:rsidP="0077169B" w:rsidRDefault="0077169B" w14:paraId="35799B24" w14:textId="77777777">
      <w:pPr>
        <w:rPr>
          <w:b/>
          <w:bCs/>
        </w:rPr>
      </w:pPr>
      <w:r w:rsidRPr="0077169B">
        <w:rPr>
          <w:b/>
          <w:bCs/>
        </w:rPr>
        <w:t>Stakeholder Feedback</w:t>
      </w:r>
    </w:p>
    <w:p w:rsidRPr="0077169B" w:rsidR="0077169B" w:rsidP="0077169B" w:rsidRDefault="0077169B" w14:paraId="15418E12" w14:textId="77777777">
      <w:r w:rsidRPr="0077169B">
        <w:t>Some stakeholders expressed concern that overall airport conditions are deteriorating, citing:</w:t>
      </w:r>
    </w:p>
    <w:p w:rsidRPr="0077169B" w:rsidR="0077169B" w:rsidP="0077169B" w:rsidRDefault="0077169B" w14:paraId="0EF401CA" w14:textId="77777777">
      <w:pPr>
        <w:numPr>
          <w:ilvl w:val="0"/>
          <w:numId w:val="33"/>
        </w:numPr>
      </w:pPr>
      <w:r w:rsidRPr="0077169B">
        <w:t>Loss of aviation service businesses</w:t>
      </w:r>
    </w:p>
    <w:p w:rsidRPr="0077169B" w:rsidR="0077169B" w:rsidP="0077169B" w:rsidRDefault="0077169B" w14:paraId="41F54D2B" w14:textId="77777777">
      <w:pPr>
        <w:numPr>
          <w:ilvl w:val="0"/>
          <w:numId w:val="33"/>
        </w:numPr>
      </w:pPr>
      <w:r w:rsidRPr="0077169B">
        <w:t>Concerns about GA aircraft being deprioritized</w:t>
      </w:r>
    </w:p>
    <w:p w:rsidRPr="0077169B" w:rsidR="0077169B" w:rsidP="0077169B" w:rsidRDefault="0077169B" w14:paraId="7A9E3998" w14:textId="77777777">
      <w:pPr>
        <w:numPr>
          <w:ilvl w:val="0"/>
          <w:numId w:val="33"/>
        </w:numPr>
      </w:pPr>
      <w:r w:rsidRPr="0077169B">
        <w:t>Frustration related to runway closures, air show impacts, and joint ownership complexity</w:t>
      </w:r>
    </w:p>
    <w:p w:rsidRPr="0077169B" w:rsidR="0077169B" w:rsidP="0077169B" w:rsidRDefault="00BC0FB5" w14:paraId="2314674B" w14:textId="7B0B98E2">
      <w:r>
        <w:t>Mr. Schorling</w:t>
      </w:r>
      <w:r w:rsidRPr="0077169B" w:rsidR="0077169B">
        <w:t xml:space="preserve"> emphasized that the program is iterative and encouraged stakeholders to provide use cases and feedback.</w:t>
      </w:r>
    </w:p>
    <w:p w:rsidRPr="0077169B" w:rsidR="0077169B" w:rsidP="0077169B" w:rsidRDefault="00FC7765" w14:paraId="60CB7173" w14:textId="77777777">
      <w:r>
        <w:pict w14:anchorId="4232229A">
          <v:rect id="_x0000_i1029" style="width:0;height:1.5pt" o:hr="t" o:hrstd="t" o:hralign="center" fillcolor="#a0a0a0" stroked="f"/>
        </w:pict>
      </w:r>
    </w:p>
    <w:p w:rsidRPr="0077169B" w:rsidR="0077169B" w:rsidP="0077169B" w:rsidRDefault="0077169B" w14:paraId="77CC345F" w14:textId="77777777">
      <w:pPr>
        <w:rPr>
          <w:b/>
          <w:bCs/>
        </w:rPr>
      </w:pPr>
      <w:r w:rsidRPr="0077169B">
        <w:rPr>
          <w:b/>
          <w:bCs/>
        </w:rPr>
        <w:t>5. Winter Operations Update</w:t>
      </w:r>
    </w:p>
    <w:p w:rsidRPr="0077169B" w:rsidR="0077169B" w:rsidP="0077169B" w:rsidRDefault="0077169B" w14:paraId="70021A6B" w14:textId="11A8404C">
      <w:r w:rsidRPr="0077169B">
        <w:rPr>
          <w:b/>
          <w:bCs/>
        </w:rPr>
        <w:t>Presenters:</w:t>
      </w:r>
      <w:r w:rsidRPr="0077169B">
        <w:t xml:space="preserve"> </w:t>
      </w:r>
      <w:r w:rsidR="00BC0FB5">
        <w:t>Operations Manager: Dylan Swanson</w:t>
      </w:r>
    </w:p>
    <w:p w:rsidRPr="0077169B" w:rsidR="0077169B" w:rsidP="0077169B" w:rsidRDefault="0077169B" w14:paraId="1BBC6918" w14:textId="77777777">
      <w:pPr>
        <w:rPr>
          <w:b/>
          <w:bCs/>
        </w:rPr>
      </w:pPr>
      <w:r w:rsidRPr="0077169B">
        <w:rPr>
          <w:b/>
          <w:bCs/>
        </w:rPr>
        <w:t>Recent Winter Events</w:t>
      </w:r>
    </w:p>
    <w:p w:rsidRPr="0077169B" w:rsidR="0077169B" w:rsidP="0077169B" w:rsidRDefault="0077169B" w14:paraId="261878B0" w14:textId="77777777">
      <w:r w:rsidRPr="0077169B">
        <w:rPr>
          <w:b/>
          <w:bCs/>
        </w:rPr>
        <w:t>Event #1 – November 30</w:t>
      </w:r>
    </w:p>
    <w:p w:rsidRPr="0077169B" w:rsidR="0077169B" w:rsidP="0077169B" w:rsidRDefault="0077169B" w14:paraId="13DACFE8" w14:textId="77777777">
      <w:pPr>
        <w:numPr>
          <w:ilvl w:val="0"/>
          <w:numId w:val="34"/>
        </w:numPr>
      </w:pPr>
      <w:r w:rsidRPr="0077169B">
        <w:t>Approximately 1/8 inch of dry snow.</w:t>
      </w:r>
    </w:p>
    <w:p w:rsidRPr="0077169B" w:rsidR="0077169B" w:rsidP="0077169B" w:rsidRDefault="0077169B" w14:paraId="4C66B433" w14:textId="77777777">
      <w:pPr>
        <w:numPr>
          <w:ilvl w:val="0"/>
          <w:numId w:val="34"/>
        </w:numPr>
      </w:pPr>
      <w:r w:rsidRPr="0077169B">
        <w:t>Overnight operations completed after last flight; airport reopened the next morning.</w:t>
      </w:r>
    </w:p>
    <w:p w:rsidRPr="0077169B" w:rsidR="0077169B" w:rsidP="0077169B" w:rsidRDefault="0077169B" w14:paraId="1B1BD5DB" w14:textId="77777777">
      <w:r w:rsidRPr="0077169B">
        <w:rPr>
          <w:b/>
          <w:bCs/>
        </w:rPr>
        <w:t>Event #2 – December 3–4</w:t>
      </w:r>
    </w:p>
    <w:p w:rsidRPr="0077169B" w:rsidR="0077169B" w:rsidP="0077169B" w:rsidRDefault="0077169B" w14:paraId="15E7F76C" w14:textId="77777777">
      <w:pPr>
        <w:numPr>
          <w:ilvl w:val="0"/>
          <w:numId w:val="35"/>
        </w:numPr>
      </w:pPr>
      <w:r w:rsidRPr="0077169B">
        <w:t>Total snowfall of approximately 2.5 inches.</w:t>
      </w:r>
    </w:p>
    <w:p w:rsidRPr="0077169B" w:rsidR="0077169B" w:rsidP="0077169B" w:rsidRDefault="0077169B" w14:paraId="7F0B9AEF" w14:textId="77777777">
      <w:pPr>
        <w:numPr>
          <w:ilvl w:val="0"/>
          <w:numId w:val="35"/>
        </w:numPr>
      </w:pPr>
      <w:r w:rsidRPr="0077169B">
        <w:t>Priority 1 areas cleared within 33 minutes.</w:t>
      </w:r>
    </w:p>
    <w:p w:rsidRPr="0077169B" w:rsidR="0077169B" w:rsidP="0077169B" w:rsidRDefault="0077169B" w14:paraId="7B43C592" w14:textId="77777777">
      <w:pPr>
        <w:numPr>
          <w:ilvl w:val="0"/>
          <w:numId w:val="35"/>
        </w:numPr>
      </w:pPr>
      <w:r w:rsidRPr="0077169B">
        <w:lastRenderedPageBreak/>
        <w:t>Equipment failure occurred with the primary broom; repairs scheduled for December 16.</w:t>
      </w:r>
    </w:p>
    <w:p w:rsidRPr="0077169B" w:rsidR="0077169B" w:rsidP="0077169B" w:rsidRDefault="0077169B" w14:paraId="71FF70E4" w14:textId="53970F45">
      <w:pPr>
        <w:numPr>
          <w:ilvl w:val="0"/>
          <w:numId w:val="35"/>
        </w:numPr>
        <w:rPr/>
      </w:pPr>
      <w:r w:rsidR="0077169B">
        <w:rPr/>
        <w:t>On December 4, a 50</w:t>
      </w:r>
      <w:r w:rsidR="0077169B">
        <w:rPr/>
        <w:t>foot runway centerline was broomed based on weather and operational considerations.</w:t>
      </w:r>
      <w:r w:rsidR="400F423B">
        <w:rPr/>
        <w:t xml:space="preserve"> </w:t>
      </w:r>
    </w:p>
    <w:p w:rsidRPr="0077169B" w:rsidR="0077169B" w:rsidP="0077169B" w:rsidRDefault="0077169B" w14:paraId="6F9AC898" w14:textId="77777777">
      <w:pPr>
        <w:rPr>
          <w:b/>
          <w:bCs/>
        </w:rPr>
      </w:pPr>
      <w:r w:rsidRPr="0077169B">
        <w:rPr>
          <w:b/>
          <w:bCs/>
        </w:rPr>
        <w:t>Stakeholder Questions and Discussion</w:t>
      </w:r>
    </w:p>
    <w:p w:rsidRPr="0077169B" w:rsidR="0077169B" w:rsidP="0077169B" w:rsidRDefault="0077169B" w14:paraId="200E7378" w14:textId="77777777">
      <w:pPr>
        <w:numPr>
          <w:ilvl w:val="0"/>
          <w:numId w:val="36"/>
        </w:numPr>
      </w:pPr>
      <w:r w:rsidRPr="0077169B">
        <w:t>Questions were raised regarding expectations for 50</w:t>
      </w:r>
      <w:r w:rsidRPr="0077169B">
        <w:noBreakHyphen/>
        <w:t>foot versus full</w:t>
      </w:r>
      <w:r w:rsidRPr="0077169B">
        <w:noBreakHyphen/>
        <w:t>width runway clearing and how this is communicated in NOTAMs.</w:t>
      </w:r>
    </w:p>
    <w:p w:rsidRPr="0077169B" w:rsidR="0077169B" w:rsidP="0077169B" w:rsidRDefault="0077169B" w14:paraId="65708CFF" w14:textId="77777777">
      <w:pPr>
        <w:numPr>
          <w:ilvl w:val="0"/>
          <w:numId w:val="36"/>
        </w:numPr>
      </w:pPr>
      <w:r w:rsidRPr="0077169B">
        <w:t>Comparisons were made to other regional airports with differing clearing practices.</w:t>
      </w:r>
    </w:p>
    <w:p w:rsidRPr="0077169B" w:rsidR="0077169B" w:rsidP="0077169B" w:rsidRDefault="0077169B" w14:paraId="29DDFAA4" w14:textId="301CA7CB">
      <w:pPr>
        <w:numPr>
          <w:ilvl w:val="0"/>
          <w:numId w:val="36"/>
        </w:numPr>
        <w:rPr/>
      </w:pPr>
      <w:r w:rsidR="0077169B">
        <w:rPr/>
        <w:t>Operations staff explained decisions are storm</w:t>
      </w:r>
      <w:r w:rsidR="6E09E185">
        <w:rPr/>
        <w:t xml:space="preserve"> </w:t>
      </w:r>
      <w:r w:rsidR="0077169B">
        <w:rPr/>
        <w:t>s</w:t>
      </w:r>
      <w:r w:rsidR="0077169B">
        <w:rPr/>
        <w:t>pecific and dependent on snow type, forecast, equipment, safety, and minimizing closure time.</w:t>
      </w:r>
    </w:p>
    <w:p w:rsidRPr="0077169B" w:rsidR="0077169B" w:rsidP="0077169B" w:rsidRDefault="0077169B" w14:paraId="43E51D8D" w14:textId="77777777">
      <w:pPr>
        <w:numPr>
          <w:ilvl w:val="0"/>
          <w:numId w:val="36"/>
        </w:numPr>
      </w:pPr>
      <w:r w:rsidRPr="0077169B">
        <w:t>Concerns were raised about corporate jet expectations and runway availability.</w:t>
      </w:r>
    </w:p>
    <w:p w:rsidRPr="0077169B" w:rsidR="0077169B" w:rsidP="0077169B" w:rsidRDefault="0077169B" w14:paraId="47AB7800" w14:textId="77777777">
      <w:pPr>
        <w:rPr>
          <w:b/>
          <w:bCs/>
        </w:rPr>
      </w:pPr>
      <w:r w:rsidRPr="0077169B">
        <w:rPr>
          <w:b/>
          <w:bCs/>
        </w:rPr>
        <w:t>Equipment and Staffing</w:t>
      </w:r>
    </w:p>
    <w:p w:rsidRPr="0077169B" w:rsidR="0077169B" w:rsidP="0077169B" w:rsidRDefault="0077169B" w14:paraId="1827604F" w14:textId="77777777">
      <w:pPr>
        <w:numPr>
          <w:ilvl w:val="0"/>
          <w:numId w:val="37"/>
        </w:numPr>
      </w:pPr>
      <w:r w:rsidRPr="0077169B">
        <w:t>Equipment was described as generally adequate; staffing was identified as a constraint.</w:t>
      </w:r>
    </w:p>
    <w:p w:rsidRPr="0077169B" w:rsidR="0077169B" w:rsidP="0077169B" w:rsidRDefault="0077169B" w14:paraId="39A6750A" w14:textId="77777777">
      <w:pPr>
        <w:numPr>
          <w:ilvl w:val="0"/>
          <w:numId w:val="37"/>
        </w:numPr>
      </w:pPr>
      <w:r w:rsidRPr="0077169B">
        <w:t>Winter response staffing typically includes four operators.</w:t>
      </w:r>
    </w:p>
    <w:p w:rsidRPr="0077169B" w:rsidR="0077169B" w:rsidP="0077169B" w:rsidRDefault="0077169B" w14:paraId="41E4DF44" w14:textId="77777777">
      <w:pPr>
        <w:numPr>
          <w:ilvl w:val="0"/>
          <w:numId w:val="37"/>
        </w:numPr>
      </w:pPr>
      <w:r w:rsidRPr="0077169B">
        <w:t>Runway widening will increase cleared surface area by approximately 50%, prompting evaluation of additional equipment needs.</w:t>
      </w:r>
    </w:p>
    <w:p w:rsidRPr="0077169B" w:rsidR="0077169B" w:rsidP="0077169B" w:rsidRDefault="0077169B" w14:paraId="04561D5B" w14:textId="77777777">
      <w:pPr>
        <w:rPr>
          <w:b/>
          <w:bCs/>
        </w:rPr>
      </w:pPr>
      <w:r w:rsidRPr="0077169B">
        <w:rPr>
          <w:b/>
          <w:bCs/>
        </w:rPr>
        <w:t>Funding and Staffing Outlook</w:t>
      </w:r>
    </w:p>
    <w:p w:rsidRPr="0077169B" w:rsidR="0077169B" w:rsidP="0077169B" w:rsidRDefault="0077169B" w14:paraId="76B0E3E1" w14:textId="77777777">
      <w:pPr>
        <w:numPr>
          <w:ilvl w:val="0"/>
          <w:numId w:val="38"/>
        </w:numPr>
      </w:pPr>
      <w:r w:rsidRPr="0077169B">
        <w:t>CDOT Aeronautics funding opportunities for equipment were discussed.</w:t>
      </w:r>
    </w:p>
    <w:p w:rsidRPr="0077169B" w:rsidR="0077169B" w:rsidP="0077169B" w:rsidRDefault="0077169B" w14:paraId="7B2314F0" w14:textId="77777777">
      <w:pPr>
        <w:numPr>
          <w:ilvl w:val="0"/>
          <w:numId w:val="38"/>
        </w:numPr>
      </w:pPr>
      <w:r w:rsidRPr="0077169B">
        <w:t>Additional revenue sources and staffing increases are under evaluation, with further discussion planned for January.</w:t>
      </w:r>
    </w:p>
    <w:p w:rsidRPr="0077169B" w:rsidR="0077169B" w:rsidP="0077169B" w:rsidRDefault="00FC7765" w14:paraId="0BE7321A" w14:textId="77777777">
      <w:r>
        <w:pict w14:anchorId="186645EA">
          <v:rect id="_x0000_i1030" style="width:0;height:1.5pt" o:hr="t" o:hrstd="t" o:hralign="center" fillcolor="#a0a0a0" stroked="f"/>
        </w:pict>
      </w:r>
    </w:p>
    <w:p w:rsidRPr="0077169B" w:rsidR="0077169B" w:rsidP="0077169B" w:rsidRDefault="0077169B" w14:paraId="3F79CD1D" w14:textId="5C15F48A">
      <w:pPr>
        <w:rPr>
          <w:b w:val="1"/>
          <w:bCs w:val="1"/>
        </w:rPr>
      </w:pPr>
      <w:r w:rsidRPr="6EA67B76" w:rsidR="0077169B">
        <w:rPr>
          <w:b w:val="1"/>
          <w:bCs w:val="1"/>
        </w:rPr>
        <w:t xml:space="preserve">6. </w:t>
      </w:r>
      <w:r w:rsidRPr="6EA67B76" w:rsidR="0077169B">
        <w:rPr>
          <w:b w:val="1"/>
          <w:bCs w:val="1"/>
        </w:rPr>
        <w:t>T</w:t>
      </w:r>
      <w:r w:rsidRPr="6EA67B76" w:rsidR="48F2EB4C">
        <w:rPr>
          <w:b w:val="1"/>
          <w:bCs w:val="1"/>
        </w:rPr>
        <w:t>-</w:t>
      </w:r>
      <w:r w:rsidRPr="6EA67B76" w:rsidR="0077169B">
        <w:rPr>
          <w:b w:val="1"/>
          <w:bCs w:val="1"/>
        </w:rPr>
        <w:t>Hangar</w:t>
      </w:r>
      <w:r w:rsidRPr="6EA67B76" w:rsidR="0077169B">
        <w:rPr>
          <w:b w:val="1"/>
          <w:bCs w:val="1"/>
        </w:rPr>
        <w:t xml:space="preserve"> Updates</w:t>
      </w:r>
    </w:p>
    <w:p w:rsidRPr="0077169B" w:rsidR="0077169B" w:rsidP="0077169B" w:rsidRDefault="0077169B" w14:paraId="3EBE97D1" w14:textId="233F3E4E">
      <w:pPr>
        <w:rPr>
          <w:b w:val="1"/>
          <w:bCs w:val="1"/>
        </w:rPr>
      </w:pPr>
      <w:r w:rsidRPr="6EA67B76" w:rsidR="0077169B">
        <w:rPr>
          <w:b w:val="1"/>
          <w:bCs w:val="1"/>
        </w:rPr>
        <w:t>T</w:t>
      </w:r>
      <w:r w:rsidRPr="6EA67B76" w:rsidR="4614BBCB">
        <w:rPr>
          <w:b w:val="1"/>
          <w:bCs w:val="1"/>
        </w:rPr>
        <w:t>-</w:t>
      </w:r>
      <w:r w:rsidRPr="6EA67B76" w:rsidR="0077169B">
        <w:rPr>
          <w:b w:val="1"/>
          <w:bCs w:val="1"/>
        </w:rPr>
        <w:t>Hangar</w:t>
      </w:r>
      <w:r w:rsidRPr="6EA67B76" w:rsidR="0077169B">
        <w:rPr>
          <w:b w:val="1"/>
          <w:bCs w:val="1"/>
        </w:rPr>
        <w:t xml:space="preserve"> Lottery</w:t>
      </w:r>
    </w:p>
    <w:p w:rsidRPr="0077169B" w:rsidR="0077169B" w:rsidP="0077169B" w:rsidRDefault="0077169B" w14:paraId="30D3154D" w14:textId="5CE4F536">
      <w:pPr>
        <w:numPr>
          <w:ilvl w:val="0"/>
          <w:numId w:val="39"/>
        </w:numPr>
        <w:rPr/>
      </w:pPr>
      <w:r w:rsidR="0077169B">
        <w:rPr/>
        <w:t xml:space="preserve">Approximately five (5) open </w:t>
      </w:r>
      <w:r w:rsidR="0077169B">
        <w:rPr/>
        <w:t>T</w:t>
      </w:r>
      <w:r w:rsidR="6702EB0F">
        <w:rPr/>
        <w:t>-</w:t>
      </w:r>
      <w:r w:rsidR="0077169B">
        <w:rPr/>
        <w:t>Hangars</w:t>
      </w:r>
      <w:r w:rsidR="0077169B">
        <w:rPr/>
        <w:t xml:space="preserve"> will be filled via lottery.</w:t>
      </w:r>
    </w:p>
    <w:p w:rsidRPr="0077169B" w:rsidR="0077169B" w:rsidP="0077169B" w:rsidRDefault="0077169B" w14:paraId="2CE505CA" w14:textId="77777777">
      <w:pPr>
        <w:numPr>
          <w:ilvl w:val="0"/>
          <w:numId w:val="39"/>
        </w:numPr>
      </w:pPr>
      <w:r w:rsidRPr="0077169B">
        <w:t>Entry window: December 2 – December 15.</w:t>
      </w:r>
    </w:p>
    <w:p w:rsidRPr="0077169B" w:rsidR="0077169B" w:rsidP="0077169B" w:rsidRDefault="0077169B" w14:paraId="691BCF8D" w14:textId="77777777">
      <w:pPr>
        <w:numPr>
          <w:ilvl w:val="0"/>
          <w:numId w:val="39"/>
        </w:numPr>
      </w:pPr>
      <w:r w:rsidRPr="0077169B">
        <w:t>Drawing date corrected to January 6.</w:t>
      </w:r>
    </w:p>
    <w:p w:rsidRPr="0077169B" w:rsidR="0077169B" w:rsidP="0077169B" w:rsidRDefault="0077169B" w14:paraId="6AF644C3" w14:textId="77777777">
      <w:pPr>
        <w:numPr>
          <w:ilvl w:val="0"/>
          <w:numId w:val="39"/>
        </w:numPr>
      </w:pPr>
      <w:r w:rsidRPr="0077169B">
        <w:t>Names will be drawn publicly; selected tenants will have 72 hours to accept.</w:t>
      </w:r>
    </w:p>
    <w:p w:rsidRPr="0077169B" w:rsidR="0077169B" w:rsidP="0077169B" w:rsidRDefault="0077169B" w14:paraId="04B8E64D" w14:textId="5E069E10">
      <w:pPr>
        <w:numPr>
          <w:ilvl w:val="0"/>
          <w:numId w:val="39"/>
        </w:numPr>
        <w:rPr/>
      </w:pPr>
      <w:r w:rsidR="0077169B">
        <w:rPr/>
        <w:t xml:space="preserve">A waitlist will be </w:t>
      </w:r>
      <w:r w:rsidR="0077169B">
        <w:rPr/>
        <w:t>established</w:t>
      </w:r>
      <w:r w:rsidR="0077169B">
        <w:rPr/>
        <w:t xml:space="preserve"> based on lottery order, followed by </w:t>
      </w:r>
      <w:r w:rsidR="0077169B">
        <w:rPr/>
        <w:t>post</w:t>
      </w:r>
      <w:r w:rsidR="33947144">
        <w:rPr/>
        <w:t xml:space="preserve"> </w:t>
      </w:r>
      <w:r w:rsidR="0077169B">
        <w:rPr/>
        <w:t>deadline</w:t>
      </w:r>
      <w:r w:rsidR="0077169B">
        <w:rPr/>
        <w:t xml:space="preserve"> submissions.</w:t>
      </w:r>
    </w:p>
    <w:p w:rsidRPr="0077169B" w:rsidR="0077169B" w:rsidP="0077169B" w:rsidRDefault="0077169B" w14:paraId="4467DC62" w14:textId="77777777">
      <w:pPr>
        <w:rPr>
          <w:b/>
          <w:bCs/>
        </w:rPr>
      </w:pPr>
      <w:r w:rsidRPr="0077169B">
        <w:rPr>
          <w:b/>
          <w:bCs/>
        </w:rPr>
        <w:t>Maintenance Improvements</w:t>
      </w:r>
    </w:p>
    <w:p w:rsidRPr="0077169B" w:rsidR="0077169B" w:rsidP="0077169B" w:rsidRDefault="0077169B" w14:paraId="5F7E6F38" w14:textId="77777777">
      <w:pPr>
        <w:numPr>
          <w:ilvl w:val="0"/>
          <w:numId w:val="40"/>
        </w:numPr>
      </w:pPr>
      <w:r w:rsidRPr="0077169B">
        <w:t>Approximately $50,000–$60,000 spent on preventative maintenance in 2025.</w:t>
      </w:r>
    </w:p>
    <w:p w:rsidRPr="0077169B" w:rsidR="0077169B" w:rsidP="0077169B" w:rsidRDefault="0077169B" w14:paraId="107DAC76" w14:textId="77777777">
      <w:pPr>
        <w:numPr>
          <w:ilvl w:val="0"/>
          <w:numId w:val="40"/>
        </w:numPr>
      </w:pPr>
      <w:r w:rsidRPr="0077169B">
        <w:t>Staff are actively contacting tenants to verify contact information.</w:t>
      </w:r>
    </w:p>
    <w:p w:rsidRPr="0077169B" w:rsidR="0077169B" w:rsidP="0077169B" w:rsidRDefault="0077169B" w14:paraId="404DDAAC" w14:textId="77777777">
      <w:pPr>
        <w:rPr>
          <w:b/>
          <w:bCs/>
        </w:rPr>
      </w:pPr>
      <w:r w:rsidRPr="0077169B">
        <w:rPr>
          <w:b/>
          <w:bCs/>
        </w:rPr>
        <w:t>Tenant Association / Lease Concept</w:t>
      </w:r>
    </w:p>
    <w:p w:rsidRPr="0077169B" w:rsidR="0077169B" w:rsidP="0077169B" w:rsidRDefault="0077169B" w14:paraId="05CACDFB" w14:textId="7F4D967D">
      <w:pPr>
        <w:numPr>
          <w:ilvl w:val="0"/>
          <w:numId w:val="41"/>
        </w:numPr>
        <w:rPr/>
      </w:pPr>
      <w:r w:rsidR="0077169B">
        <w:rPr/>
        <w:t>Proposal for a T</w:t>
      </w:r>
      <w:r w:rsidR="63626F63">
        <w:rPr/>
        <w:t>-</w:t>
      </w:r>
      <w:r w:rsidR="0077169B">
        <w:rPr/>
        <w:t xml:space="preserve">Hangar Tenant Association holding a </w:t>
      </w:r>
      <w:r w:rsidR="6CC6491C">
        <w:rPr/>
        <w:t>5-year</w:t>
      </w:r>
      <w:r w:rsidR="0077169B">
        <w:rPr/>
        <w:t xml:space="preserve"> building lease.</w:t>
      </w:r>
    </w:p>
    <w:p w:rsidRPr="0077169B" w:rsidR="0077169B" w:rsidP="0077169B" w:rsidRDefault="0077169B" w14:paraId="504CD353" w14:textId="7E93BC49">
      <w:pPr>
        <w:numPr>
          <w:ilvl w:val="0"/>
          <w:numId w:val="41"/>
        </w:numPr>
        <w:rPr/>
      </w:pPr>
      <w:r w:rsidR="0077169B">
        <w:rPr/>
        <w:t xml:space="preserve">Intended to provide predictability and allow tenants to manage </w:t>
      </w:r>
      <w:r w:rsidR="0077169B">
        <w:rPr/>
        <w:t>building</w:t>
      </w:r>
      <w:r w:rsidR="21FF7E6C">
        <w:rPr/>
        <w:t xml:space="preserve"> </w:t>
      </w:r>
      <w:r w:rsidR="0077169B">
        <w:rPr/>
        <w:t>l</w:t>
      </w:r>
      <w:r w:rsidR="0077169B">
        <w:rPr/>
        <w:t>evel priorities.</w:t>
      </w:r>
    </w:p>
    <w:p w:rsidRPr="0077169B" w:rsidR="0077169B" w:rsidP="0077169B" w:rsidRDefault="0077169B" w14:paraId="2E53F962" w14:textId="77777777">
      <w:pPr>
        <w:numPr>
          <w:ilvl w:val="0"/>
          <w:numId w:val="41"/>
        </w:numPr>
      </w:pPr>
      <w:r w:rsidRPr="0077169B">
        <w:t>Concerns were raised about investment under a 5</w:t>
      </w:r>
      <w:r w:rsidRPr="0077169B">
        <w:noBreakHyphen/>
        <w:t>year term; staff indicated renewals would be considered if no alternative facilities are available.</w:t>
      </w:r>
    </w:p>
    <w:p w:rsidRPr="0077169B" w:rsidR="0077169B" w:rsidP="0077169B" w:rsidRDefault="0077169B" w14:paraId="66930375" w14:textId="5073A9AE">
      <w:pPr>
        <w:numPr>
          <w:ilvl w:val="0"/>
          <w:numId w:val="41"/>
        </w:numPr>
      </w:pPr>
      <w:r w:rsidRPr="0077169B">
        <w:t xml:space="preserve">A tenant meeting </w:t>
      </w:r>
      <w:r w:rsidR="00CF36C7">
        <w:t>will be</w:t>
      </w:r>
      <w:r w:rsidRPr="0077169B">
        <w:t xml:space="preserve"> planned for January to continue discussion.</w:t>
      </w:r>
    </w:p>
    <w:p w:rsidRPr="0077169B" w:rsidR="0077169B" w:rsidP="0077169B" w:rsidRDefault="00FC7765" w14:paraId="30F89E0F" w14:textId="77777777">
      <w:r>
        <w:pict w14:anchorId="2694DEED">
          <v:rect id="_x0000_i1031" style="width:0;height:1.5pt" o:hr="t" o:hrstd="t" o:hralign="center" fillcolor="#a0a0a0" stroked="f"/>
        </w:pict>
      </w:r>
    </w:p>
    <w:p w:rsidRPr="0077169B" w:rsidR="0077169B" w:rsidP="0077169B" w:rsidRDefault="0077169B" w14:paraId="4CD47745" w14:textId="77777777">
      <w:pPr>
        <w:rPr>
          <w:b/>
          <w:bCs/>
        </w:rPr>
      </w:pPr>
      <w:r w:rsidRPr="0077169B">
        <w:rPr>
          <w:b/>
          <w:bCs/>
        </w:rPr>
        <w:t>7. Site C (Parcel C) – Planning &amp; Development Update</w:t>
      </w:r>
    </w:p>
    <w:p w:rsidRPr="0077169B" w:rsidR="0077169B" w:rsidP="0077169B" w:rsidRDefault="0077169B" w14:paraId="0DF07965" w14:textId="403F36A6">
      <w:r w:rsidRPr="0077169B">
        <w:rPr>
          <w:b/>
          <w:bCs/>
        </w:rPr>
        <w:t>Presenter:</w:t>
      </w:r>
      <w:r w:rsidRPr="0077169B">
        <w:t xml:space="preserve"> Planning &amp; Development</w:t>
      </w:r>
      <w:r w:rsidR="00CF36C7">
        <w:t xml:space="preserve"> Specialist: Aaron Ehle</w:t>
      </w:r>
    </w:p>
    <w:p w:rsidRPr="0077169B" w:rsidR="0077169B" w:rsidP="0077169B" w:rsidRDefault="0077169B" w14:paraId="5D6DDDAC" w14:textId="71F7CD73">
      <w:pPr>
        <w:numPr>
          <w:ilvl w:val="0"/>
          <w:numId w:val="42"/>
        </w:numPr>
        <w:rPr/>
      </w:pPr>
      <w:r w:rsidR="0077169B">
        <w:rPr/>
        <w:t>Site C is a ~40</w:t>
      </w:r>
      <w:r w:rsidR="0077169B">
        <w:rPr/>
        <w:t xml:space="preserve">acre area with a conceptual, </w:t>
      </w:r>
      <w:r w:rsidR="0077169B">
        <w:rPr/>
        <w:t>long</w:t>
      </w:r>
      <w:r w:rsidR="62DDBFE4">
        <w:rPr/>
        <w:t xml:space="preserve"> </w:t>
      </w:r>
      <w:r w:rsidR="0077169B">
        <w:rPr/>
        <w:t>range</w:t>
      </w:r>
      <w:r w:rsidR="0077169B">
        <w:rPr/>
        <w:t xml:space="preserve"> development plan.</w:t>
      </w:r>
    </w:p>
    <w:p w:rsidRPr="0077169B" w:rsidR="0077169B" w:rsidP="0077169B" w:rsidRDefault="0077169B" w14:paraId="5ADE0259" w14:textId="77777777">
      <w:pPr>
        <w:numPr>
          <w:ilvl w:val="0"/>
          <w:numId w:val="42"/>
        </w:numPr>
      </w:pPr>
      <w:r w:rsidRPr="0077169B">
        <w:t>Full build</w:t>
      </w:r>
      <w:r w:rsidRPr="0077169B">
        <w:noBreakHyphen/>
        <w:t>out anticipated over approximately 20 years.</w:t>
      </w:r>
    </w:p>
    <w:p w:rsidRPr="0077169B" w:rsidR="0077169B" w:rsidP="0077169B" w:rsidRDefault="0077169B" w14:paraId="120CFBA2" w14:textId="77777777">
      <w:pPr>
        <w:numPr>
          <w:ilvl w:val="0"/>
          <w:numId w:val="42"/>
        </w:numPr>
      </w:pPr>
      <w:r w:rsidRPr="0077169B">
        <w:t>FAA environmental documentation has been submitted; feedback expected in summer.</w:t>
      </w:r>
    </w:p>
    <w:p w:rsidRPr="0077169B" w:rsidR="0077169B" w:rsidP="0077169B" w:rsidRDefault="0077169B" w14:paraId="171E2D87" w14:textId="77777777">
      <w:pPr>
        <w:numPr>
          <w:ilvl w:val="0"/>
          <w:numId w:val="42"/>
        </w:numPr>
      </w:pPr>
      <w:r w:rsidRPr="0077169B">
        <w:t>No construction or lease commitments can proceed prior to environmental approval.</w:t>
      </w:r>
    </w:p>
    <w:p w:rsidRPr="0077169B" w:rsidR="0077169B" w:rsidP="0077169B" w:rsidRDefault="0077169B" w14:paraId="7BC545F1" w14:textId="77777777">
      <w:pPr>
        <w:numPr>
          <w:ilvl w:val="0"/>
          <w:numId w:val="42"/>
        </w:numPr>
      </w:pPr>
      <w:r w:rsidRPr="0077169B">
        <w:t>Preliminary Phase 1 planning is underway as a catalyst project.</w:t>
      </w:r>
    </w:p>
    <w:p w:rsidRPr="0077169B" w:rsidR="0077169B" w:rsidP="0077169B" w:rsidRDefault="00FC7765" w14:paraId="5A192DB4" w14:textId="77777777">
      <w:r>
        <w:pict w14:anchorId="3838F76D">
          <v:rect id="_x0000_i1032" style="width:0;height:1.5pt" o:hr="t" o:hrstd="t" o:hralign="center" fillcolor="#a0a0a0" stroked="f"/>
        </w:pict>
      </w:r>
    </w:p>
    <w:p w:rsidRPr="0077169B" w:rsidR="0077169B" w:rsidP="0077169B" w:rsidRDefault="0077169B" w14:paraId="12FB35AC" w14:textId="77777777">
      <w:pPr>
        <w:rPr>
          <w:b/>
          <w:bCs/>
        </w:rPr>
      </w:pPr>
      <w:r w:rsidRPr="0077169B">
        <w:rPr>
          <w:b/>
          <w:bCs/>
        </w:rPr>
        <w:t>8. Runway Widening Project – SRM and Stakeholder Concerns</w:t>
      </w:r>
    </w:p>
    <w:p w:rsidRPr="0077169B" w:rsidR="0077169B" w:rsidP="0077169B" w:rsidRDefault="0077169B" w14:paraId="4A46D4CF" w14:textId="77777777">
      <w:pPr>
        <w:rPr>
          <w:b/>
          <w:bCs/>
        </w:rPr>
      </w:pPr>
      <w:r w:rsidRPr="0077169B">
        <w:rPr>
          <w:b/>
          <w:bCs/>
        </w:rPr>
        <w:t>FAA Safety Risk Management (SRM)</w:t>
      </w:r>
    </w:p>
    <w:p w:rsidRPr="0077169B" w:rsidR="0077169B" w:rsidP="0077169B" w:rsidRDefault="0077169B" w14:paraId="1A5EF46D" w14:textId="77777777">
      <w:pPr>
        <w:numPr>
          <w:ilvl w:val="0"/>
          <w:numId w:val="43"/>
        </w:numPr>
      </w:pPr>
      <w:r w:rsidRPr="0077169B">
        <w:t>An FAA SRM Review is planned, with a target completion in February.</w:t>
      </w:r>
    </w:p>
    <w:p w:rsidRPr="0077169B" w:rsidR="0077169B" w:rsidP="0077169B" w:rsidRDefault="0077169B" w14:paraId="47D3AA4D" w14:textId="77777777">
      <w:pPr>
        <w:numPr>
          <w:ilvl w:val="0"/>
          <w:numId w:val="43"/>
        </w:numPr>
      </w:pPr>
      <w:r w:rsidRPr="0077169B">
        <w:t>Participants include FSDO, ADO, ATC, and airport staff.</w:t>
      </w:r>
    </w:p>
    <w:p w:rsidRPr="0077169B" w:rsidR="0077169B" w:rsidP="0077169B" w:rsidRDefault="0077169B" w14:paraId="1E39285D" w14:textId="77777777">
      <w:pPr>
        <w:numPr>
          <w:ilvl w:val="0"/>
          <w:numId w:val="43"/>
        </w:numPr>
      </w:pPr>
      <w:r w:rsidRPr="0077169B">
        <w:lastRenderedPageBreak/>
        <w:t>SRM meetings are not public; documentation will be shared when available.</w:t>
      </w:r>
    </w:p>
    <w:p w:rsidRPr="0077169B" w:rsidR="0077169B" w:rsidP="0077169B" w:rsidRDefault="0077169B" w14:paraId="11CE29D7" w14:textId="77777777">
      <w:pPr>
        <w:rPr>
          <w:b/>
          <w:bCs/>
        </w:rPr>
      </w:pPr>
      <w:r w:rsidRPr="0077169B">
        <w:rPr>
          <w:b/>
          <w:bCs/>
        </w:rPr>
        <w:t>Stakeholder Concerns</w:t>
      </w:r>
    </w:p>
    <w:p w:rsidR="00993923" w:rsidP="0077169B" w:rsidRDefault="00AA080C" w14:paraId="2DE64DA9" w14:textId="2C1D523E">
      <w:pPr>
        <w:numPr>
          <w:ilvl w:val="0"/>
          <w:numId w:val="44"/>
        </w:numPr>
        <w:rPr/>
      </w:pPr>
      <w:r w:rsidR="00AA080C">
        <w:rPr/>
        <w:t>Stakeholders</w:t>
      </w:r>
      <w:r w:rsidR="00993923">
        <w:rPr/>
        <w:t xml:space="preserve"> requested if they could be a part of the SRM meeting.</w:t>
      </w:r>
    </w:p>
    <w:p w:rsidR="452AF5AE" w:rsidP="09DC5093" w:rsidRDefault="452AF5AE" w14:paraId="2BD880EA" w14:textId="08B03B12">
      <w:pPr>
        <w:numPr>
          <w:ilvl w:val="0"/>
          <w:numId w:val="44"/>
        </w:numPr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9DC5093" w:rsidR="452AF5A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The runway‑widening project overview was provided and quickly shifted into a discussion of operational impacts. </w:t>
      </w:r>
    </w:p>
    <w:p w:rsidR="452AF5AE" w:rsidP="09DC5093" w:rsidRDefault="452AF5AE" w14:paraId="70D6120E" w14:textId="6E0F3CFA">
      <w:pPr>
        <w:numPr>
          <w:ilvl w:val="0"/>
          <w:numId w:val="44"/>
        </w:numPr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9DC5093" w:rsidR="452AF5A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The airport director provided the current two‑phase approach - approved prior to his arrival - was developed through several stakeholder meetings where this </w:t>
      </w:r>
      <w:r w:rsidRPr="09DC5093" w:rsidR="452AF5A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option</w:t>
      </w:r>
      <w:r w:rsidRPr="09DC5093" w:rsidR="452AF5A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was preferred over a full hard closure as staff understood history. Discovery Air’s ownership expressed concerns, offering historical context and sharing turbine operators’ frustration with the public input process that shaped the final design.</w:t>
      </w:r>
    </w:p>
    <w:p w:rsidR="452AF5AE" w:rsidP="09DC5093" w:rsidRDefault="452AF5AE" w14:paraId="7E5CF98D" w14:textId="76290E17">
      <w:pPr>
        <w:pStyle w:val="ListParagraph"/>
        <w:numPr>
          <w:ilvl w:val="0"/>
          <w:numId w:val="47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9DC5093" w:rsidR="452AF5A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 passionate request was made to examine the project approach with fresh eyes from this office, with the goal of reducing operational impacts. More to follow at t e January Stakeholder meeting.</w:t>
      </w:r>
    </w:p>
    <w:p w:rsidR="452AF5AE" w:rsidP="09DC5093" w:rsidRDefault="452AF5AE" w14:paraId="198E689F" w14:textId="07030E7F">
      <w:pPr>
        <w:pStyle w:val="ListParagraph"/>
        <w:numPr>
          <w:ilvl w:val="0"/>
          <w:numId w:val="48"/>
        </w:numPr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9DC5093" w:rsidR="452AF5A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The airport director agreed to re review the project given this updated history and now that FAA funding had been received.</w:t>
      </w:r>
    </w:p>
    <w:p w:rsidRPr="0077169B" w:rsidR="0077169B" w:rsidP="0077169B" w:rsidRDefault="0077169B" w14:paraId="70FD9975" w14:textId="77777777">
      <w:pPr>
        <w:rPr>
          <w:b/>
          <w:bCs/>
        </w:rPr>
      </w:pPr>
      <w:r w:rsidRPr="0077169B">
        <w:rPr>
          <w:b/>
          <w:bCs/>
        </w:rPr>
        <w:t>Schedule and Next Steps</w:t>
      </w:r>
    </w:p>
    <w:p w:rsidRPr="0077169B" w:rsidR="0077169B" w:rsidP="0077169B" w:rsidRDefault="0077169B" w14:paraId="4BF51EAE" w14:textId="77777777">
      <w:pPr>
        <w:numPr>
          <w:ilvl w:val="0"/>
          <w:numId w:val="45"/>
        </w:numPr>
      </w:pPr>
      <w:r w:rsidRPr="0077169B">
        <w:t xml:space="preserve">Contractor’s proposed start date: </w:t>
      </w:r>
      <w:r w:rsidRPr="0077169B">
        <w:rPr>
          <w:b/>
          <w:bCs/>
        </w:rPr>
        <w:t>April 13</w:t>
      </w:r>
      <w:r w:rsidRPr="0077169B">
        <w:t xml:space="preserve"> (not yet finalized).</w:t>
      </w:r>
    </w:p>
    <w:p w:rsidRPr="0077169B" w:rsidR="0077169B" w:rsidP="0077169B" w:rsidRDefault="0077169B" w14:paraId="15A6D8BF" w14:textId="7D86EB98">
      <w:pPr>
        <w:numPr>
          <w:ilvl w:val="0"/>
          <w:numId w:val="45"/>
        </w:numPr>
        <w:rPr/>
      </w:pPr>
      <w:r w:rsidR="0077169B">
        <w:rPr/>
        <w:t>Additional</w:t>
      </w:r>
      <w:r w:rsidR="0077169B">
        <w:rPr/>
        <w:t xml:space="preserve"> </w:t>
      </w:r>
      <w:r w:rsidR="0077169B">
        <w:rPr/>
        <w:t>runway</w:t>
      </w:r>
      <w:r w:rsidR="184EEBEB">
        <w:rPr/>
        <w:t xml:space="preserve"> </w:t>
      </w:r>
      <w:r w:rsidR="0077169B">
        <w:rPr/>
        <w:t>focused</w:t>
      </w:r>
      <w:r w:rsidR="0077169B">
        <w:rPr/>
        <w:t xml:space="preserve"> stakeholder engagement is planned for January.</w:t>
      </w:r>
    </w:p>
    <w:p w:rsidRPr="0077169B" w:rsidR="0077169B" w:rsidP="0077169B" w:rsidRDefault="0077169B" w14:paraId="3CD5E191" w14:textId="77777777">
      <w:pPr>
        <w:numPr>
          <w:ilvl w:val="0"/>
          <w:numId w:val="45"/>
        </w:numPr>
      </w:pPr>
      <w:r w:rsidRPr="0077169B">
        <w:t>Staff committed to gathering feedback prior to finalizing construction phasing and timing.</w:t>
      </w:r>
    </w:p>
    <w:p w:rsidRPr="0077169B" w:rsidR="0077169B" w:rsidP="0077169B" w:rsidRDefault="00FC7765" w14:paraId="743B4AC5" w14:textId="77777777">
      <w:r>
        <w:pict w14:anchorId="7C78D574">
          <v:rect id="_x0000_i1033" style="width:0;height:1.5pt" o:hr="t" o:hrstd="t" o:hralign="center" fillcolor="#a0a0a0" stroked="f"/>
        </w:pict>
      </w:r>
    </w:p>
    <w:p w:rsidRPr="0077169B" w:rsidR="0077169B" w:rsidP="0077169B" w:rsidRDefault="0077169B" w14:paraId="21B05244" w14:textId="77777777">
      <w:pPr>
        <w:rPr>
          <w:b/>
          <w:bCs/>
        </w:rPr>
      </w:pPr>
      <w:r w:rsidRPr="0077169B">
        <w:rPr>
          <w:b/>
          <w:bCs/>
        </w:rPr>
        <w:t>9. Adjournment</w:t>
      </w:r>
    </w:p>
    <w:p w:rsidRPr="0077169B" w:rsidR="0077169B" w:rsidP="0077169B" w:rsidRDefault="0077169B" w14:paraId="0450C75C" w14:textId="77777777">
      <w:r w:rsidRPr="0077169B">
        <w:t>Airport staff thanked stakeholders for their participation and emphasized continued engagement, transparency, and feedback as planning and operational efforts move forward.</w:t>
      </w:r>
    </w:p>
    <w:p w:rsidR="004D1616" w:rsidRDefault="004D1616" w14:paraId="61DDAC61" w14:textId="77777777"/>
    <w:sectPr w:rsidR="004D16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43f8ae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b891f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0656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C1FB4"/>
    <w:multiLevelType w:val="multilevel"/>
    <w:tmpl w:val="DF1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435590"/>
    <w:multiLevelType w:val="multilevel"/>
    <w:tmpl w:val="96BA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82149A"/>
    <w:multiLevelType w:val="multilevel"/>
    <w:tmpl w:val="F7B2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6468DC"/>
    <w:multiLevelType w:val="multilevel"/>
    <w:tmpl w:val="0EC0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FA3A79"/>
    <w:multiLevelType w:val="multilevel"/>
    <w:tmpl w:val="C9C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FEB3687"/>
    <w:multiLevelType w:val="multilevel"/>
    <w:tmpl w:val="168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7E76FC"/>
    <w:multiLevelType w:val="multilevel"/>
    <w:tmpl w:val="EC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4BF6F1E"/>
    <w:multiLevelType w:val="multilevel"/>
    <w:tmpl w:val="4C6E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295E45"/>
    <w:multiLevelType w:val="multilevel"/>
    <w:tmpl w:val="8430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64D1C62"/>
    <w:multiLevelType w:val="multilevel"/>
    <w:tmpl w:val="195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0E7411"/>
    <w:multiLevelType w:val="multilevel"/>
    <w:tmpl w:val="27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F8533AF"/>
    <w:multiLevelType w:val="multilevel"/>
    <w:tmpl w:val="12A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16945F5"/>
    <w:multiLevelType w:val="multilevel"/>
    <w:tmpl w:val="14C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1D86803"/>
    <w:multiLevelType w:val="multilevel"/>
    <w:tmpl w:val="F178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4641E75"/>
    <w:multiLevelType w:val="multilevel"/>
    <w:tmpl w:val="4AB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68C69D8"/>
    <w:multiLevelType w:val="multilevel"/>
    <w:tmpl w:val="C31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6D67322"/>
    <w:multiLevelType w:val="multilevel"/>
    <w:tmpl w:val="8310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84A3629"/>
    <w:multiLevelType w:val="multilevel"/>
    <w:tmpl w:val="235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B001ED4"/>
    <w:multiLevelType w:val="multilevel"/>
    <w:tmpl w:val="B940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B8F178A"/>
    <w:multiLevelType w:val="multilevel"/>
    <w:tmpl w:val="69B0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BA6036E"/>
    <w:multiLevelType w:val="multilevel"/>
    <w:tmpl w:val="9218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CC62F8D"/>
    <w:multiLevelType w:val="multilevel"/>
    <w:tmpl w:val="04B2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07339A1"/>
    <w:multiLevelType w:val="multilevel"/>
    <w:tmpl w:val="06DA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1533C59"/>
    <w:multiLevelType w:val="multilevel"/>
    <w:tmpl w:val="D38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3642516"/>
    <w:multiLevelType w:val="multilevel"/>
    <w:tmpl w:val="0BF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4FC4AE2"/>
    <w:multiLevelType w:val="multilevel"/>
    <w:tmpl w:val="F0DE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5DC5413"/>
    <w:multiLevelType w:val="multilevel"/>
    <w:tmpl w:val="552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714105A"/>
    <w:multiLevelType w:val="multilevel"/>
    <w:tmpl w:val="1B4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8D71912"/>
    <w:multiLevelType w:val="multilevel"/>
    <w:tmpl w:val="137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D2C4AB2"/>
    <w:multiLevelType w:val="multilevel"/>
    <w:tmpl w:val="ABBC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F4711C0"/>
    <w:multiLevelType w:val="multilevel"/>
    <w:tmpl w:val="2DF2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00175BC"/>
    <w:multiLevelType w:val="multilevel"/>
    <w:tmpl w:val="F08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1317AF5"/>
    <w:multiLevelType w:val="multilevel"/>
    <w:tmpl w:val="9AAC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B866A8D"/>
    <w:multiLevelType w:val="multilevel"/>
    <w:tmpl w:val="EC7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FFF746D"/>
    <w:multiLevelType w:val="multilevel"/>
    <w:tmpl w:val="9D1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0752EA7"/>
    <w:multiLevelType w:val="multilevel"/>
    <w:tmpl w:val="D49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15370AD"/>
    <w:multiLevelType w:val="multilevel"/>
    <w:tmpl w:val="C602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43475F3"/>
    <w:multiLevelType w:val="multilevel"/>
    <w:tmpl w:val="8FD2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89202DC"/>
    <w:multiLevelType w:val="multilevel"/>
    <w:tmpl w:val="A17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BF72F92"/>
    <w:multiLevelType w:val="multilevel"/>
    <w:tmpl w:val="74A0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244726A"/>
    <w:multiLevelType w:val="multilevel"/>
    <w:tmpl w:val="42F6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3A67AEA"/>
    <w:multiLevelType w:val="multilevel"/>
    <w:tmpl w:val="735C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641772D"/>
    <w:multiLevelType w:val="multilevel"/>
    <w:tmpl w:val="884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8A34B9A"/>
    <w:multiLevelType w:val="multilevel"/>
    <w:tmpl w:val="55EA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C8560E8"/>
    <w:multiLevelType w:val="multilevel"/>
    <w:tmpl w:val="EEE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8">
    <w:abstractNumId w:val="47"/>
  </w:num>
  <w:num w:numId="47">
    <w:abstractNumId w:val="46"/>
  </w:num>
  <w:num w:numId="46">
    <w:abstractNumId w:val="45"/>
  </w:num>
  <w:num w:numId="1" w16cid:durableId="30690432">
    <w:abstractNumId w:val="24"/>
  </w:num>
  <w:num w:numId="2" w16cid:durableId="1769423708">
    <w:abstractNumId w:val="6"/>
  </w:num>
  <w:num w:numId="3" w16cid:durableId="1015495375">
    <w:abstractNumId w:val="37"/>
  </w:num>
  <w:num w:numId="4" w16cid:durableId="72238020">
    <w:abstractNumId w:val="38"/>
  </w:num>
  <w:num w:numId="5" w16cid:durableId="98061457">
    <w:abstractNumId w:val="41"/>
  </w:num>
  <w:num w:numId="6" w16cid:durableId="639968656">
    <w:abstractNumId w:val="5"/>
  </w:num>
  <w:num w:numId="7" w16cid:durableId="1798987683">
    <w:abstractNumId w:val="13"/>
  </w:num>
  <w:num w:numId="8" w16cid:durableId="357850074">
    <w:abstractNumId w:val="23"/>
  </w:num>
  <w:num w:numId="9" w16cid:durableId="1551306835">
    <w:abstractNumId w:val="4"/>
  </w:num>
  <w:num w:numId="10" w16cid:durableId="1900363201">
    <w:abstractNumId w:val="39"/>
  </w:num>
  <w:num w:numId="11" w16cid:durableId="360398453">
    <w:abstractNumId w:val="27"/>
  </w:num>
  <w:num w:numId="12" w16cid:durableId="744256941">
    <w:abstractNumId w:val="28"/>
  </w:num>
  <w:num w:numId="13" w16cid:durableId="804545053">
    <w:abstractNumId w:val="17"/>
  </w:num>
  <w:num w:numId="14" w16cid:durableId="607128559">
    <w:abstractNumId w:val="30"/>
  </w:num>
  <w:num w:numId="15" w16cid:durableId="504243289">
    <w:abstractNumId w:val="0"/>
  </w:num>
  <w:num w:numId="16" w16cid:durableId="16859642">
    <w:abstractNumId w:val="12"/>
  </w:num>
  <w:num w:numId="17" w16cid:durableId="923881748">
    <w:abstractNumId w:val="33"/>
  </w:num>
  <w:num w:numId="18" w16cid:durableId="1771076106">
    <w:abstractNumId w:val="21"/>
  </w:num>
  <w:num w:numId="19" w16cid:durableId="1942032058">
    <w:abstractNumId w:val="16"/>
  </w:num>
  <w:num w:numId="20" w16cid:durableId="27722135">
    <w:abstractNumId w:val="15"/>
  </w:num>
  <w:num w:numId="21" w16cid:durableId="1081103630">
    <w:abstractNumId w:val="19"/>
  </w:num>
  <w:num w:numId="22" w16cid:durableId="493225931">
    <w:abstractNumId w:val="25"/>
  </w:num>
  <w:num w:numId="23" w16cid:durableId="912158151">
    <w:abstractNumId w:val="10"/>
  </w:num>
  <w:num w:numId="24" w16cid:durableId="1241329181">
    <w:abstractNumId w:val="22"/>
  </w:num>
  <w:num w:numId="25" w16cid:durableId="1537617730">
    <w:abstractNumId w:val="26"/>
  </w:num>
  <w:num w:numId="26" w16cid:durableId="813105963">
    <w:abstractNumId w:val="18"/>
  </w:num>
  <w:num w:numId="27" w16cid:durableId="322515972">
    <w:abstractNumId w:val="8"/>
  </w:num>
  <w:num w:numId="28" w16cid:durableId="246890672">
    <w:abstractNumId w:val="20"/>
  </w:num>
  <w:num w:numId="29" w16cid:durableId="1516460248">
    <w:abstractNumId w:val="36"/>
  </w:num>
  <w:num w:numId="30" w16cid:durableId="1056244846">
    <w:abstractNumId w:val="11"/>
  </w:num>
  <w:num w:numId="31" w16cid:durableId="1463617074">
    <w:abstractNumId w:val="9"/>
  </w:num>
  <w:num w:numId="32" w16cid:durableId="526260150">
    <w:abstractNumId w:val="32"/>
  </w:num>
  <w:num w:numId="33" w16cid:durableId="1953124039">
    <w:abstractNumId w:val="31"/>
  </w:num>
  <w:num w:numId="34" w16cid:durableId="2147160227">
    <w:abstractNumId w:val="34"/>
  </w:num>
  <w:num w:numId="35" w16cid:durableId="1631205812">
    <w:abstractNumId w:val="42"/>
  </w:num>
  <w:num w:numId="36" w16cid:durableId="1854033888">
    <w:abstractNumId w:val="35"/>
  </w:num>
  <w:num w:numId="37" w16cid:durableId="810444092">
    <w:abstractNumId w:val="43"/>
  </w:num>
  <w:num w:numId="38" w16cid:durableId="95057992">
    <w:abstractNumId w:val="40"/>
  </w:num>
  <w:num w:numId="39" w16cid:durableId="837188357">
    <w:abstractNumId w:val="7"/>
  </w:num>
  <w:num w:numId="40" w16cid:durableId="1369723779">
    <w:abstractNumId w:val="14"/>
  </w:num>
  <w:num w:numId="41" w16cid:durableId="1828202211">
    <w:abstractNumId w:val="3"/>
  </w:num>
  <w:num w:numId="42" w16cid:durableId="747338339">
    <w:abstractNumId w:val="2"/>
  </w:num>
  <w:num w:numId="43" w16cid:durableId="1266963574">
    <w:abstractNumId w:val="44"/>
  </w:num>
  <w:num w:numId="44" w16cid:durableId="1294096711">
    <w:abstractNumId w:val="1"/>
  </w:num>
  <w:num w:numId="45" w16cid:durableId="15323064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9B"/>
    <w:rsid w:val="004D1616"/>
    <w:rsid w:val="00652766"/>
    <w:rsid w:val="006E353D"/>
    <w:rsid w:val="0077169B"/>
    <w:rsid w:val="00993923"/>
    <w:rsid w:val="00A34143"/>
    <w:rsid w:val="00AA080C"/>
    <w:rsid w:val="00AD2191"/>
    <w:rsid w:val="00AF551C"/>
    <w:rsid w:val="00BC0FB5"/>
    <w:rsid w:val="00CF36C7"/>
    <w:rsid w:val="00FC7765"/>
    <w:rsid w:val="06A8648A"/>
    <w:rsid w:val="09DC5093"/>
    <w:rsid w:val="0B39A379"/>
    <w:rsid w:val="0DD021CD"/>
    <w:rsid w:val="1391C1D8"/>
    <w:rsid w:val="17BAC313"/>
    <w:rsid w:val="184EEBEB"/>
    <w:rsid w:val="21FF7E6C"/>
    <w:rsid w:val="24C6532C"/>
    <w:rsid w:val="256686B6"/>
    <w:rsid w:val="28A26D34"/>
    <w:rsid w:val="318CB91C"/>
    <w:rsid w:val="3288B1D7"/>
    <w:rsid w:val="330A3D5A"/>
    <w:rsid w:val="33947144"/>
    <w:rsid w:val="39576D22"/>
    <w:rsid w:val="400F423B"/>
    <w:rsid w:val="41E8ACB0"/>
    <w:rsid w:val="4234AF1F"/>
    <w:rsid w:val="452AF5AE"/>
    <w:rsid w:val="457FE83D"/>
    <w:rsid w:val="4614BBCB"/>
    <w:rsid w:val="48672D5C"/>
    <w:rsid w:val="48F2EB4C"/>
    <w:rsid w:val="4D223245"/>
    <w:rsid w:val="50A4542A"/>
    <w:rsid w:val="52DFAC8A"/>
    <w:rsid w:val="5B422105"/>
    <w:rsid w:val="5E7C7A32"/>
    <w:rsid w:val="5F70A0CE"/>
    <w:rsid w:val="62DDBFE4"/>
    <w:rsid w:val="63626F63"/>
    <w:rsid w:val="661BC521"/>
    <w:rsid w:val="6702EB0F"/>
    <w:rsid w:val="6BD163E4"/>
    <w:rsid w:val="6CC6491C"/>
    <w:rsid w:val="6E09E185"/>
    <w:rsid w:val="6EA67B76"/>
    <w:rsid w:val="70A9DB2B"/>
    <w:rsid w:val="729665CA"/>
    <w:rsid w:val="739FCC3A"/>
    <w:rsid w:val="74D60C56"/>
    <w:rsid w:val="7BD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F22CD72"/>
  <w15:chartTrackingRefBased/>
  <w15:docId w15:val="{363A16BF-4836-4FE6-8BEB-E58598EA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6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6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16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16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16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16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16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16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16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16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1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6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16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6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1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6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1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Pride</dc:creator>
  <keywords/>
  <dc:description/>
  <lastModifiedBy>Kelly Pride</lastModifiedBy>
  <revision>4</revision>
  <dcterms:created xsi:type="dcterms:W3CDTF">2025-12-12T16:45:00.0000000Z</dcterms:created>
  <dcterms:modified xsi:type="dcterms:W3CDTF">2025-12-22T21:40:34.0264585Z</dcterms:modified>
</coreProperties>
</file>